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95C477" w14:textId="77777777" w:rsidR="00716F1B" w:rsidRDefault="00716F1B" w:rsidP="00447C4C">
      <w:pPr>
        <w:spacing w:after="0"/>
        <w:jc w:val="right"/>
        <w:rPr>
          <w:rFonts w:ascii="Work Sans" w:hAnsi="Work Sans" w:cs="Arial"/>
          <w:b/>
          <w:sz w:val="18"/>
          <w:szCs w:val="18"/>
        </w:rPr>
      </w:pPr>
    </w:p>
    <w:p w14:paraId="360E2197" w14:textId="71CE8591" w:rsidR="00447C4C" w:rsidRPr="00DF49EE" w:rsidRDefault="00F442D8" w:rsidP="00447C4C">
      <w:pPr>
        <w:spacing w:after="0"/>
        <w:jc w:val="right"/>
        <w:rPr>
          <w:rFonts w:ascii="Work Sans" w:hAnsi="Work Sans" w:cs="Arial"/>
          <w:b/>
          <w:sz w:val="18"/>
          <w:szCs w:val="18"/>
        </w:rPr>
      </w:pPr>
      <w:bookmarkStart w:id="0" w:name="_GoBack"/>
      <w:bookmarkEnd w:id="0"/>
      <w:r w:rsidRPr="00DF49EE">
        <w:rPr>
          <w:rFonts w:ascii="Work Sans" w:hAnsi="Work Sans" w:cs="Arial"/>
          <w:b/>
          <w:sz w:val="18"/>
          <w:szCs w:val="18"/>
        </w:rPr>
        <w:t>Model</w:t>
      </w:r>
      <w:r w:rsidR="00B475E8" w:rsidRPr="00DF49EE">
        <w:rPr>
          <w:rFonts w:ascii="Work Sans" w:hAnsi="Work Sans" w:cs="Arial"/>
          <w:b/>
          <w:sz w:val="18"/>
          <w:szCs w:val="18"/>
        </w:rPr>
        <w:t>o</w:t>
      </w:r>
      <w:r w:rsidRPr="00DF49EE">
        <w:rPr>
          <w:rFonts w:ascii="Work Sans" w:hAnsi="Work Sans" w:cs="Arial"/>
          <w:b/>
          <w:sz w:val="18"/>
          <w:szCs w:val="18"/>
        </w:rPr>
        <w:t xml:space="preserve"> CCM5</w:t>
      </w:r>
    </w:p>
    <w:p w14:paraId="572B706D" w14:textId="542E8FEC" w:rsidR="00447C4C" w:rsidRPr="00DF49EE" w:rsidRDefault="008C044F" w:rsidP="00447C4C">
      <w:pPr>
        <w:spacing w:after="0"/>
        <w:jc w:val="right"/>
        <w:rPr>
          <w:rFonts w:ascii="Work Sans" w:hAnsi="Work Sans" w:cs="Arial"/>
          <w:b/>
          <w:sz w:val="18"/>
          <w:szCs w:val="18"/>
        </w:rPr>
      </w:pPr>
      <w:r>
        <w:rPr>
          <w:rFonts w:ascii="Work Sans" w:hAnsi="Work Sans" w:cs="Arial"/>
          <w:b/>
          <w:sz w:val="18"/>
          <w:szCs w:val="18"/>
        </w:rPr>
        <w:t>AIMS 202</w:t>
      </w:r>
      <w:r w:rsidR="0038417F">
        <w:rPr>
          <w:rFonts w:ascii="Work Sans" w:hAnsi="Work Sans" w:cs="Arial"/>
          <w:b/>
          <w:sz w:val="18"/>
          <w:szCs w:val="18"/>
        </w:rPr>
        <w:t>4</w:t>
      </w:r>
      <w:r>
        <w:rPr>
          <w:rFonts w:ascii="Work Sans" w:hAnsi="Work Sans" w:cs="Arial"/>
          <w:b/>
          <w:sz w:val="18"/>
          <w:szCs w:val="18"/>
        </w:rPr>
        <w:t>/202</w:t>
      </w:r>
      <w:r w:rsidR="0038417F">
        <w:rPr>
          <w:rFonts w:ascii="Work Sans" w:hAnsi="Work Sans" w:cs="Arial"/>
          <w:b/>
          <w:sz w:val="18"/>
          <w:szCs w:val="18"/>
        </w:rPr>
        <w:t>5</w:t>
      </w:r>
      <w:r w:rsidR="00FB722D" w:rsidRPr="00DF49EE">
        <w:rPr>
          <w:rFonts w:ascii="Work Sans" w:hAnsi="Work Sans" w:cs="Arial"/>
          <w:b/>
          <w:sz w:val="18"/>
          <w:szCs w:val="18"/>
        </w:rPr>
        <w:t xml:space="preserve">  </w:t>
      </w:r>
    </w:p>
    <w:p w14:paraId="3884E5E2" w14:textId="25CAD809" w:rsidR="0045717F" w:rsidRPr="00DF49EE" w:rsidRDefault="00FB722D" w:rsidP="00447C4C">
      <w:pPr>
        <w:spacing w:after="0"/>
        <w:jc w:val="right"/>
        <w:rPr>
          <w:rFonts w:ascii="Work Sans" w:hAnsi="Work Sans" w:cs="Arial"/>
          <w:sz w:val="18"/>
          <w:szCs w:val="18"/>
        </w:rPr>
      </w:pPr>
      <w:r w:rsidRPr="00DF49EE">
        <w:rPr>
          <w:rFonts w:ascii="Work Sans" w:hAnsi="Work Sans" w:cs="Arial"/>
          <w:sz w:val="18"/>
          <w:szCs w:val="18"/>
        </w:rPr>
        <w:t>(</w:t>
      </w:r>
      <w:r w:rsidR="00B475E8" w:rsidRPr="00DF49EE">
        <w:rPr>
          <w:rFonts w:ascii="Work Sans" w:hAnsi="Work Sans" w:cs="Arial"/>
          <w:sz w:val="18"/>
          <w:szCs w:val="18"/>
        </w:rPr>
        <w:t>Dirigido a centros educativos</w:t>
      </w:r>
      <w:r w:rsidRPr="00DF49EE">
        <w:rPr>
          <w:rFonts w:ascii="Work Sans" w:hAnsi="Work Sans" w:cs="Arial"/>
          <w:sz w:val="18"/>
          <w:szCs w:val="18"/>
        </w:rPr>
        <w:t>)</w:t>
      </w:r>
    </w:p>
    <w:p w14:paraId="5D73D23C" w14:textId="77777777" w:rsidR="00447C4C" w:rsidRPr="00DF49EE" w:rsidRDefault="00447C4C">
      <w:pPr>
        <w:rPr>
          <w:rFonts w:ascii="Work Sans" w:hAnsi="Work Sans" w:cs="Arial"/>
          <w:sz w:val="18"/>
          <w:szCs w:val="18"/>
        </w:rPr>
      </w:pPr>
    </w:p>
    <w:p w14:paraId="7127CA95" w14:textId="4B5936E3" w:rsidR="00EB3113" w:rsidRPr="00DF49EE" w:rsidRDefault="00EB3113">
      <w:pPr>
        <w:rPr>
          <w:rFonts w:ascii="Work Sans" w:hAnsi="Work Sans" w:cs="Arial"/>
          <w:b/>
          <w:sz w:val="18"/>
          <w:szCs w:val="18"/>
        </w:rPr>
      </w:pPr>
      <w:r w:rsidRPr="00DF49EE">
        <w:rPr>
          <w:rFonts w:ascii="Work Sans" w:hAnsi="Work Sans" w:cs="Arial"/>
          <w:b/>
          <w:sz w:val="18"/>
          <w:szCs w:val="18"/>
        </w:rPr>
        <w:t xml:space="preserve">Documento para la valoración de indicadores de situación de riesgo a realizar por los centros </w:t>
      </w:r>
      <w:r w:rsidR="000B3144" w:rsidRPr="00DF49EE">
        <w:rPr>
          <w:rFonts w:ascii="Work Sans" w:hAnsi="Work Sans" w:cs="Arial"/>
          <w:b/>
          <w:sz w:val="18"/>
          <w:szCs w:val="18"/>
        </w:rPr>
        <w:t>educativo</w:t>
      </w:r>
      <w:r w:rsidR="00B475E8" w:rsidRPr="00DF49EE">
        <w:rPr>
          <w:rFonts w:ascii="Work Sans" w:hAnsi="Work Sans" w:cs="Arial"/>
          <w:b/>
          <w:sz w:val="18"/>
          <w:szCs w:val="18"/>
        </w:rPr>
        <w:t>s</w:t>
      </w:r>
    </w:p>
    <w:p w14:paraId="1ABD22DF" w14:textId="40EE9CE4" w:rsidR="00F442D8" w:rsidRPr="00DF49EE" w:rsidRDefault="00EB3113">
      <w:pPr>
        <w:rPr>
          <w:rFonts w:ascii="Work Sans" w:hAnsi="Work Sans" w:cs="Arial"/>
          <w:sz w:val="18"/>
          <w:szCs w:val="18"/>
        </w:rPr>
      </w:pPr>
      <w:r w:rsidRPr="00DF49EE">
        <w:rPr>
          <w:rFonts w:ascii="Work Sans" w:hAnsi="Work Sans" w:cs="Arial"/>
          <w:sz w:val="18"/>
          <w:szCs w:val="18"/>
        </w:rPr>
        <w:t xml:space="preserve">Cuando un centro educativo detecte que </w:t>
      </w:r>
      <w:r w:rsidR="00B007D6" w:rsidRPr="00DF49EE">
        <w:rPr>
          <w:rFonts w:ascii="Work Sans" w:hAnsi="Work Sans" w:cs="Arial"/>
          <w:sz w:val="18"/>
          <w:szCs w:val="18"/>
        </w:rPr>
        <w:t>hay</w:t>
      </w:r>
      <w:r w:rsidRPr="00DF49EE">
        <w:rPr>
          <w:rFonts w:ascii="Work Sans" w:hAnsi="Work Sans" w:cs="Arial"/>
          <w:sz w:val="18"/>
          <w:szCs w:val="18"/>
        </w:rPr>
        <w:t xml:space="preserve"> un alumno </w:t>
      </w:r>
      <w:r w:rsidRPr="00BE5042">
        <w:rPr>
          <w:rFonts w:ascii="Work Sans" w:hAnsi="Work Sans" w:cs="Arial"/>
          <w:sz w:val="18"/>
          <w:szCs w:val="18"/>
          <w:u w:val="single"/>
        </w:rPr>
        <w:t xml:space="preserve">en situación de vulnerabilidad y no </w:t>
      </w:r>
      <w:r w:rsidR="0038417F">
        <w:rPr>
          <w:rFonts w:ascii="Work Sans" w:hAnsi="Work Sans" w:cs="Arial"/>
          <w:sz w:val="18"/>
          <w:szCs w:val="18"/>
          <w:u w:val="single"/>
        </w:rPr>
        <w:t>dispone d</w:t>
      </w:r>
      <w:r w:rsidRPr="00BE5042">
        <w:rPr>
          <w:rFonts w:ascii="Work Sans" w:hAnsi="Work Sans" w:cs="Arial"/>
          <w:sz w:val="18"/>
          <w:szCs w:val="18"/>
          <w:u w:val="single"/>
        </w:rPr>
        <w:t>e ayuda de comedor</w:t>
      </w:r>
      <w:r w:rsidRPr="00DF49EE">
        <w:rPr>
          <w:rFonts w:ascii="Work Sans" w:hAnsi="Work Sans" w:cs="Arial"/>
          <w:sz w:val="18"/>
          <w:szCs w:val="18"/>
        </w:rPr>
        <w:t xml:space="preserve">, </w:t>
      </w:r>
      <w:r w:rsidRPr="0038417F">
        <w:rPr>
          <w:rFonts w:ascii="Work Sans" w:hAnsi="Work Sans" w:cs="Arial"/>
          <w:b/>
          <w:sz w:val="18"/>
          <w:szCs w:val="18"/>
        </w:rPr>
        <w:t>hará llegar este formulario a los servicios sociales municipales</w:t>
      </w:r>
      <w:r w:rsidRPr="00DF49EE">
        <w:rPr>
          <w:rFonts w:ascii="Work Sans" w:hAnsi="Work Sans" w:cs="Arial"/>
          <w:sz w:val="18"/>
          <w:szCs w:val="18"/>
        </w:rPr>
        <w:t xml:space="preserve"> para que puedan valorar la situación y presentar la solicitud fuera de plazo, </w:t>
      </w:r>
      <w:r w:rsidR="00D9038B">
        <w:rPr>
          <w:rFonts w:ascii="Work Sans" w:hAnsi="Work Sans" w:cs="Arial"/>
          <w:sz w:val="18"/>
          <w:szCs w:val="18"/>
        </w:rPr>
        <w:t>si fuera oportuno</w:t>
      </w:r>
      <w:r w:rsidRPr="00DF49EE">
        <w:rPr>
          <w:rFonts w:ascii="Work Sans" w:hAnsi="Work Sans" w:cs="Arial"/>
          <w:sz w:val="18"/>
          <w:szCs w:val="18"/>
        </w:rPr>
        <w:t>.</w:t>
      </w:r>
    </w:p>
    <w:tbl>
      <w:tblPr>
        <w:tblStyle w:val="Tablaconcuadrcula"/>
        <w:tblpPr w:leftFromText="141" w:rightFromText="141" w:vertAnchor="text" w:horzAnchor="margin" w:tblpY="102"/>
        <w:tblW w:w="9176" w:type="dxa"/>
        <w:tblLayout w:type="fixed"/>
        <w:tblLook w:val="04A0" w:firstRow="1" w:lastRow="0" w:firstColumn="1" w:lastColumn="0" w:noHBand="0" w:noVBand="1"/>
      </w:tblPr>
      <w:tblGrid>
        <w:gridCol w:w="1668"/>
        <w:gridCol w:w="7508"/>
      </w:tblGrid>
      <w:tr w:rsidR="003111D1" w:rsidRPr="00DF49EE" w14:paraId="5D0E28FB" w14:textId="77777777" w:rsidTr="009A08F0">
        <w:trPr>
          <w:trHeight w:val="334"/>
        </w:trPr>
        <w:tc>
          <w:tcPr>
            <w:tcW w:w="1668" w:type="dxa"/>
            <w:shd w:val="clear" w:color="auto" w:fill="EAF1DD" w:themeFill="accent3" w:themeFillTint="33"/>
          </w:tcPr>
          <w:p w14:paraId="64EF89A5" w14:textId="4F4B562E" w:rsidR="003C7F71" w:rsidRPr="00DF49EE" w:rsidRDefault="003C7F71" w:rsidP="00EB3113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Esc</w:t>
            </w:r>
            <w:r w:rsidR="00EB3113" w:rsidRPr="00DF49EE">
              <w:rPr>
                <w:rFonts w:ascii="Work Sans" w:hAnsi="Work Sans" w:cs="Arial"/>
                <w:sz w:val="18"/>
                <w:szCs w:val="18"/>
              </w:rPr>
              <w:t>ue</w:t>
            </w:r>
            <w:r w:rsidRPr="00DF49EE">
              <w:rPr>
                <w:rFonts w:ascii="Work Sans" w:hAnsi="Work Sans" w:cs="Arial"/>
                <w:sz w:val="18"/>
                <w:szCs w:val="18"/>
              </w:rPr>
              <w:t>la: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54806777" w14:textId="77777777" w:rsidR="003C7F71" w:rsidRPr="00DF49EE" w:rsidRDefault="003C7F71" w:rsidP="003C7F71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111D1" w:rsidRPr="00DF49EE" w14:paraId="10FA264F" w14:textId="77777777" w:rsidTr="009A08F0">
        <w:trPr>
          <w:trHeight w:val="315"/>
        </w:trPr>
        <w:tc>
          <w:tcPr>
            <w:tcW w:w="1668" w:type="dxa"/>
            <w:shd w:val="clear" w:color="auto" w:fill="EAF1DD" w:themeFill="accent3" w:themeFillTint="33"/>
          </w:tcPr>
          <w:p w14:paraId="0346FC7B" w14:textId="77777777" w:rsidR="003C7F71" w:rsidRPr="00DF49EE" w:rsidRDefault="003C7F71" w:rsidP="003C7F71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Tutor/a: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55509F3F" w14:textId="77777777" w:rsidR="003C7F71" w:rsidRPr="00DF49EE" w:rsidRDefault="003C7F71" w:rsidP="003C7F71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111D1" w:rsidRPr="00DF49EE" w14:paraId="064E8F2E" w14:textId="77777777" w:rsidTr="009A08F0">
        <w:trPr>
          <w:trHeight w:val="314"/>
        </w:trPr>
        <w:tc>
          <w:tcPr>
            <w:tcW w:w="1668" w:type="dxa"/>
            <w:shd w:val="clear" w:color="auto" w:fill="EAF1DD" w:themeFill="accent3" w:themeFillTint="33"/>
          </w:tcPr>
          <w:p w14:paraId="679C56D3" w14:textId="4E6F428C" w:rsidR="003C7F71" w:rsidRPr="00DF49EE" w:rsidRDefault="003C7F71" w:rsidP="00EB3113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Nom</w:t>
            </w:r>
            <w:r w:rsidR="00EB3113" w:rsidRPr="00DF49EE">
              <w:rPr>
                <w:rFonts w:ascii="Work Sans" w:hAnsi="Work Sans" w:cs="Arial"/>
                <w:sz w:val="18"/>
                <w:szCs w:val="18"/>
              </w:rPr>
              <w:t>bre del alumno/a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73BBCA58" w14:textId="77777777" w:rsidR="003C7F71" w:rsidRPr="00DF49EE" w:rsidRDefault="003C7F71" w:rsidP="003C7F71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111D1" w:rsidRPr="00DF49EE" w14:paraId="4C86583D" w14:textId="77777777" w:rsidTr="009A08F0">
        <w:trPr>
          <w:trHeight w:val="334"/>
        </w:trPr>
        <w:tc>
          <w:tcPr>
            <w:tcW w:w="1668" w:type="dxa"/>
            <w:shd w:val="clear" w:color="auto" w:fill="EAF1DD" w:themeFill="accent3" w:themeFillTint="33"/>
          </w:tcPr>
          <w:p w14:paraId="0ED778E8" w14:textId="1D58CA0E" w:rsidR="003C7F71" w:rsidRPr="00DF49EE" w:rsidRDefault="003C7F71" w:rsidP="003C7F71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Curs</w:t>
            </w:r>
            <w:r w:rsidR="00EB3113" w:rsidRPr="00DF49EE">
              <w:rPr>
                <w:rFonts w:ascii="Work Sans" w:hAnsi="Work Sans" w:cs="Arial"/>
                <w:sz w:val="18"/>
                <w:szCs w:val="18"/>
              </w:rPr>
              <w:t>o</w:t>
            </w:r>
            <w:r w:rsidRPr="00DF49EE">
              <w:rPr>
                <w:rFonts w:ascii="Work Sans" w:hAnsi="Work Sans" w:cs="Arial"/>
                <w:sz w:val="18"/>
                <w:szCs w:val="18"/>
              </w:rPr>
              <w:t>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7B4621A9" w14:textId="77777777" w:rsidR="003C7F71" w:rsidRPr="00DF49EE" w:rsidRDefault="003C7F71" w:rsidP="003C7F71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111D1" w:rsidRPr="00DF49EE" w14:paraId="1C8DB52A" w14:textId="77777777" w:rsidTr="009A08F0">
        <w:trPr>
          <w:trHeight w:val="334"/>
        </w:trPr>
        <w:tc>
          <w:tcPr>
            <w:tcW w:w="1668" w:type="dxa"/>
            <w:shd w:val="clear" w:color="auto" w:fill="EAF1DD" w:themeFill="accent3" w:themeFillTint="33"/>
          </w:tcPr>
          <w:p w14:paraId="58F40223" w14:textId="77777777" w:rsidR="003C7F71" w:rsidRPr="00DF49EE" w:rsidRDefault="003111D1" w:rsidP="003C7F71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IDALU: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2402DAB9" w14:textId="77777777" w:rsidR="003C7F71" w:rsidRPr="00DF49EE" w:rsidRDefault="003C7F71" w:rsidP="003C7F71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</w:tbl>
    <w:p w14:paraId="036BCA74" w14:textId="6119FF62" w:rsidR="003C7F71" w:rsidRDefault="003C7F71">
      <w:pPr>
        <w:rPr>
          <w:rFonts w:ascii="Work Sans" w:hAnsi="Work Sans" w:cs="Arial"/>
          <w:sz w:val="18"/>
          <w:szCs w:val="18"/>
        </w:rPr>
      </w:pPr>
    </w:p>
    <w:p w14:paraId="66374E88" w14:textId="269E630F" w:rsidR="00B007D6" w:rsidRPr="00DF49EE" w:rsidRDefault="000879C2">
      <w:pPr>
        <w:rPr>
          <w:rFonts w:ascii="Work Sans" w:hAnsi="Work Sans" w:cs="Arial"/>
          <w:sz w:val="18"/>
          <w:szCs w:val="18"/>
        </w:rPr>
      </w:pPr>
      <w:r>
        <w:rPr>
          <w:rFonts w:ascii="Work Sans" w:hAnsi="Work Sans" w:cs="Arial"/>
          <w:sz w:val="18"/>
          <w:szCs w:val="18"/>
        </w:rPr>
        <w:t>Dejar en blanco los indicadores de los que no se tenga conocimiento.</w:t>
      </w:r>
    </w:p>
    <w:p w14:paraId="59426E79" w14:textId="02909D3B" w:rsidR="003023EF" w:rsidRPr="00DF49EE" w:rsidRDefault="00EB3113" w:rsidP="00EB3113">
      <w:pPr>
        <w:pStyle w:val="Prrafodelista"/>
        <w:numPr>
          <w:ilvl w:val="0"/>
          <w:numId w:val="2"/>
        </w:numPr>
        <w:rPr>
          <w:rFonts w:ascii="Work Sans" w:hAnsi="Work Sans" w:cs="Arial"/>
          <w:b/>
          <w:bCs/>
          <w:sz w:val="18"/>
          <w:szCs w:val="18"/>
        </w:rPr>
      </w:pPr>
      <w:r w:rsidRPr="00DF49EE">
        <w:rPr>
          <w:rFonts w:ascii="Work Sans" w:hAnsi="Work Sans" w:cs="Arial"/>
          <w:b/>
          <w:bCs/>
          <w:sz w:val="18"/>
          <w:szCs w:val="18"/>
        </w:rPr>
        <w:t>Necesidades básicas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920"/>
        <w:gridCol w:w="1701"/>
        <w:gridCol w:w="1559"/>
      </w:tblGrid>
      <w:tr w:rsidR="003023EF" w:rsidRPr="00DF49EE" w14:paraId="27D1E5AD" w14:textId="77777777" w:rsidTr="00502E46">
        <w:tc>
          <w:tcPr>
            <w:tcW w:w="5920" w:type="dxa"/>
          </w:tcPr>
          <w:p w14:paraId="649509D9" w14:textId="4D8A2FDE" w:rsidR="003023EF" w:rsidRPr="00DF49EE" w:rsidRDefault="00B475E8">
            <w:pPr>
              <w:rPr>
                <w:rFonts w:ascii="Work Sans" w:hAnsi="Work Sans" w:cs="Arial"/>
                <w:b/>
                <w:bCs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b/>
                <w:bCs/>
                <w:sz w:val="18"/>
                <w:szCs w:val="18"/>
              </w:rPr>
              <w:t>Alimentación</w:t>
            </w:r>
          </w:p>
        </w:tc>
        <w:tc>
          <w:tcPr>
            <w:tcW w:w="1701" w:type="dxa"/>
          </w:tcPr>
          <w:p w14:paraId="44A7A745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Ocasional</w:t>
            </w:r>
          </w:p>
        </w:tc>
        <w:tc>
          <w:tcPr>
            <w:tcW w:w="1559" w:type="dxa"/>
          </w:tcPr>
          <w:p w14:paraId="6EC8C8F2" w14:textId="01C97630" w:rsidR="003023EF" w:rsidRPr="00DF49EE" w:rsidRDefault="00B475E8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Frecuente</w:t>
            </w:r>
          </w:p>
        </w:tc>
      </w:tr>
      <w:tr w:rsidR="003023EF" w:rsidRPr="00DF49EE" w14:paraId="44BA1BA9" w14:textId="77777777" w:rsidTr="00502E46">
        <w:tc>
          <w:tcPr>
            <w:tcW w:w="5920" w:type="dxa"/>
          </w:tcPr>
          <w:p w14:paraId="3A64D7C5" w14:textId="758F1BB0" w:rsidR="003023EF" w:rsidRPr="00DF49EE" w:rsidRDefault="00B475E8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Pide comida</w:t>
            </w:r>
          </w:p>
        </w:tc>
        <w:tc>
          <w:tcPr>
            <w:tcW w:w="1701" w:type="dxa"/>
          </w:tcPr>
          <w:p w14:paraId="49B663B4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51BC0A3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023EF" w:rsidRPr="00DF49EE" w14:paraId="732AAE01" w14:textId="77777777" w:rsidTr="00502E46">
        <w:tc>
          <w:tcPr>
            <w:tcW w:w="5920" w:type="dxa"/>
          </w:tcPr>
          <w:p w14:paraId="32C3F258" w14:textId="0934898F" w:rsidR="003023EF" w:rsidRPr="00DF49EE" w:rsidRDefault="00B475E8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No lleva desayuno/merienda</w:t>
            </w:r>
          </w:p>
        </w:tc>
        <w:tc>
          <w:tcPr>
            <w:tcW w:w="1701" w:type="dxa"/>
          </w:tcPr>
          <w:p w14:paraId="2234EC8B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3634A6A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023EF" w:rsidRPr="00DF49EE" w14:paraId="730BA25E" w14:textId="77777777" w:rsidTr="00502E46">
        <w:tc>
          <w:tcPr>
            <w:tcW w:w="5920" w:type="dxa"/>
          </w:tcPr>
          <w:p w14:paraId="476252FA" w14:textId="5D033C1B" w:rsidR="003023EF" w:rsidRPr="00DF49EE" w:rsidRDefault="00B475E8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Manifiesta que no ha comido</w:t>
            </w:r>
          </w:p>
        </w:tc>
        <w:tc>
          <w:tcPr>
            <w:tcW w:w="1701" w:type="dxa"/>
          </w:tcPr>
          <w:p w14:paraId="221608FA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633596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023EF" w:rsidRPr="00DF49EE" w14:paraId="0450CE4D" w14:textId="77777777" w:rsidTr="00502E46">
        <w:tc>
          <w:tcPr>
            <w:tcW w:w="5920" w:type="dxa"/>
          </w:tcPr>
          <w:p w14:paraId="2060D90D" w14:textId="2AEC124B" w:rsidR="003023EF" w:rsidRPr="00DF49EE" w:rsidRDefault="00B475E8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Hábitos de comida inadecuados</w:t>
            </w:r>
          </w:p>
        </w:tc>
        <w:tc>
          <w:tcPr>
            <w:tcW w:w="1701" w:type="dxa"/>
          </w:tcPr>
          <w:p w14:paraId="3E738697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0FF118A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3023EF" w:rsidRPr="00DF49EE" w14:paraId="5650E7E8" w14:textId="77777777" w:rsidTr="00502E46">
        <w:tc>
          <w:tcPr>
            <w:tcW w:w="5920" w:type="dxa"/>
          </w:tcPr>
          <w:p w14:paraId="2B071A7E" w14:textId="739C6650" w:rsidR="003023EF" w:rsidRPr="00DF49EE" w:rsidRDefault="00B475E8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Obesidad o malnutrición</w:t>
            </w:r>
          </w:p>
        </w:tc>
        <w:tc>
          <w:tcPr>
            <w:tcW w:w="1701" w:type="dxa"/>
          </w:tcPr>
          <w:p w14:paraId="4A90284B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17669AE4" w14:textId="77777777" w:rsidR="003023EF" w:rsidRPr="00DF49EE" w:rsidRDefault="003023EF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B14579" w:rsidRPr="00DF49EE" w14:paraId="44C6C19C" w14:textId="77777777" w:rsidTr="00502E46">
        <w:tc>
          <w:tcPr>
            <w:tcW w:w="5920" w:type="dxa"/>
          </w:tcPr>
          <w:p w14:paraId="78DD8944" w14:textId="37F497E7" w:rsidR="00B14579" w:rsidRPr="00DF49EE" w:rsidRDefault="00B475E8" w:rsidP="000B314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 xml:space="preserve">Alimentos no adecuados a la edad o </w:t>
            </w:r>
            <w:r w:rsidR="000B3144" w:rsidRPr="00DF49EE">
              <w:rPr>
                <w:rFonts w:ascii="Work Sans" w:hAnsi="Work Sans" w:cs="Arial"/>
                <w:sz w:val="18"/>
                <w:szCs w:val="18"/>
              </w:rPr>
              <w:t>comida del día</w:t>
            </w:r>
          </w:p>
        </w:tc>
        <w:tc>
          <w:tcPr>
            <w:tcW w:w="1701" w:type="dxa"/>
          </w:tcPr>
          <w:p w14:paraId="65E7FBAC" w14:textId="77777777" w:rsidR="00B14579" w:rsidRPr="00DF49EE" w:rsidRDefault="00B14579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FAEED00" w14:textId="77777777" w:rsidR="00B14579" w:rsidRPr="00DF49EE" w:rsidRDefault="00B14579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94A7D" w:rsidRPr="00DF49EE" w14:paraId="24F47186" w14:textId="77777777" w:rsidTr="00502E46">
        <w:tc>
          <w:tcPr>
            <w:tcW w:w="5920" w:type="dxa"/>
          </w:tcPr>
          <w:p w14:paraId="7630E4CB" w14:textId="20B1992A" w:rsidR="00994A7D" w:rsidRPr="00DF49EE" w:rsidRDefault="00C95756" w:rsidP="00175C14">
            <w:pPr>
              <w:rPr>
                <w:rFonts w:ascii="Work Sans" w:hAnsi="Work Sans" w:cs="Arial"/>
                <w:b/>
                <w:bCs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b/>
                <w:bCs/>
                <w:sz w:val="18"/>
                <w:szCs w:val="18"/>
              </w:rPr>
              <w:t>Vestido y calzado</w:t>
            </w:r>
          </w:p>
        </w:tc>
        <w:tc>
          <w:tcPr>
            <w:tcW w:w="1701" w:type="dxa"/>
          </w:tcPr>
          <w:p w14:paraId="4CC64977" w14:textId="77777777" w:rsidR="00994A7D" w:rsidRPr="00DF49EE" w:rsidRDefault="00994A7D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DFD2EAC" w14:textId="77777777" w:rsidR="00994A7D" w:rsidRPr="00DF49EE" w:rsidRDefault="00994A7D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94A7D" w:rsidRPr="00DF49EE" w14:paraId="431430D0" w14:textId="77777777" w:rsidTr="00502E46">
        <w:tc>
          <w:tcPr>
            <w:tcW w:w="5920" w:type="dxa"/>
          </w:tcPr>
          <w:p w14:paraId="50B3F107" w14:textId="7336ACF2" w:rsidR="00994A7D" w:rsidRPr="00DF49EE" w:rsidRDefault="00C95756" w:rsidP="00716F1B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 xml:space="preserve">Carencia de ropa o </w:t>
            </w:r>
            <w:r w:rsidR="00716F1B">
              <w:rPr>
                <w:rFonts w:ascii="Work Sans" w:hAnsi="Work Sans" w:cs="Arial"/>
                <w:sz w:val="18"/>
                <w:szCs w:val="18"/>
              </w:rPr>
              <w:t>vestimenta</w:t>
            </w:r>
            <w:r w:rsidRPr="00DF49EE">
              <w:rPr>
                <w:rFonts w:ascii="Work Sans" w:hAnsi="Work Sans" w:cs="Arial"/>
                <w:sz w:val="18"/>
                <w:szCs w:val="18"/>
              </w:rPr>
              <w:t xml:space="preserve"> inadecuad</w:t>
            </w:r>
            <w:r w:rsidR="00716F1B">
              <w:rPr>
                <w:rFonts w:ascii="Work Sans" w:hAnsi="Work Sans" w:cs="Arial"/>
                <w:sz w:val="18"/>
                <w:szCs w:val="18"/>
              </w:rPr>
              <w:t>a</w:t>
            </w:r>
            <w:r w:rsidRPr="00DF49EE">
              <w:rPr>
                <w:rFonts w:ascii="Work Sans" w:hAnsi="Work Sans" w:cs="Arial"/>
                <w:sz w:val="18"/>
                <w:szCs w:val="18"/>
              </w:rPr>
              <w:t xml:space="preserve"> a las condiciones</w:t>
            </w:r>
          </w:p>
        </w:tc>
        <w:tc>
          <w:tcPr>
            <w:tcW w:w="1701" w:type="dxa"/>
          </w:tcPr>
          <w:p w14:paraId="22328119" w14:textId="77777777" w:rsidR="00994A7D" w:rsidRPr="00DF49EE" w:rsidRDefault="00994A7D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68F509C" w14:textId="77777777" w:rsidR="00994A7D" w:rsidRPr="00DF49EE" w:rsidRDefault="00994A7D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94A7D" w:rsidRPr="00DF49EE" w14:paraId="064508D4" w14:textId="77777777" w:rsidTr="00502E46">
        <w:tc>
          <w:tcPr>
            <w:tcW w:w="5920" w:type="dxa"/>
          </w:tcPr>
          <w:p w14:paraId="78A1619E" w14:textId="14127DDF" w:rsidR="00994A7D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Aspecto sucio, descuidado o en mal estado</w:t>
            </w:r>
          </w:p>
        </w:tc>
        <w:tc>
          <w:tcPr>
            <w:tcW w:w="1701" w:type="dxa"/>
          </w:tcPr>
          <w:p w14:paraId="622AE43B" w14:textId="77777777" w:rsidR="00994A7D" w:rsidRPr="00DF49EE" w:rsidRDefault="00994A7D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28292C3" w14:textId="77777777" w:rsidR="00994A7D" w:rsidRPr="00DF49EE" w:rsidRDefault="00994A7D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49A0A0B7" w14:textId="77777777" w:rsidTr="00502E46">
        <w:tc>
          <w:tcPr>
            <w:tcW w:w="5920" w:type="dxa"/>
          </w:tcPr>
          <w:p w14:paraId="4834F89A" w14:textId="62AEA9F8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No tiene incorporados los hábitos correspondientes a su edad. Lavarse las manos, lavarse los dientes, bañarse solo...</w:t>
            </w:r>
          </w:p>
        </w:tc>
        <w:tc>
          <w:tcPr>
            <w:tcW w:w="1701" w:type="dxa"/>
          </w:tcPr>
          <w:p w14:paraId="333214D9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235687B3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2120C7EC" w14:textId="77777777" w:rsidTr="00502E46">
        <w:tc>
          <w:tcPr>
            <w:tcW w:w="5920" w:type="dxa"/>
          </w:tcPr>
          <w:p w14:paraId="32425948" w14:textId="5FB29399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Presencia repetida de parásitos</w:t>
            </w:r>
          </w:p>
        </w:tc>
        <w:tc>
          <w:tcPr>
            <w:tcW w:w="1701" w:type="dxa"/>
          </w:tcPr>
          <w:p w14:paraId="3667FFF7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ED37448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3D4E62FA" w14:textId="77777777" w:rsidTr="00502E46">
        <w:tc>
          <w:tcPr>
            <w:tcW w:w="5920" w:type="dxa"/>
          </w:tcPr>
          <w:p w14:paraId="01A27371" w14:textId="430BA4AD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Aspecto muy descuidado (personal y del vestido, y/o malos olores)</w:t>
            </w:r>
          </w:p>
        </w:tc>
        <w:tc>
          <w:tcPr>
            <w:tcW w:w="1701" w:type="dxa"/>
          </w:tcPr>
          <w:p w14:paraId="50336D33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FF10B61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</w:tbl>
    <w:p w14:paraId="7C3551F2" w14:textId="77777777" w:rsidR="00F91E83" w:rsidRPr="00DF49EE" w:rsidRDefault="00F91E83">
      <w:pPr>
        <w:rPr>
          <w:rFonts w:ascii="Work Sans" w:hAnsi="Work Sans" w:cs="Arial"/>
          <w:sz w:val="18"/>
          <w:szCs w:val="18"/>
        </w:rPr>
      </w:pPr>
    </w:p>
    <w:p w14:paraId="13014945" w14:textId="5C9EECDB" w:rsidR="003C7F71" w:rsidRPr="00DF49EE" w:rsidRDefault="00C95756" w:rsidP="00C95756">
      <w:pPr>
        <w:pStyle w:val="Prrafodelista"/>
        <w:numPr>
          <w:ilvl w:val="0"/>
          <w:numId w:val="2"/>
        </w:numPr>
        <w:rPr>
          <w:rFonts w:ascii="Work Sans" w:hAnsi="Work Sans" w:cs="Arial"/>
          <w:b/>
          <w:bCs/>
          <w:sz w:val="18"/>
          <w:szCs w:val="18"/>
        </w:rPr>
      </w:pPr>
      <w:r w:rsidRPr="00DF49EE">
        <w:rPr>
          <w:rFonts w:ascii="Work Sans" w:hAnsi="Work Sans" w:cs="Arial"/>
          <w:b/>
          <w:bCs/>
          <w:sz w:val="18"/>
          <w:szCs w:val="18"/>
        </w:rPr>
        <w:t>Salud y escuela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920"/>
        <w:gridCol w:w="1701"/>
        <w:gridCol w:w="1559"/>
      </w:tblGrid>
      <w:tr w:rsidR="00AB2963" w:rsidRPr="00DF49EE" w14:paraId="3FF8DA7C" w14:textId="77777777" w:rsidTr="00502E46">
        <w:tc>
          <w:tcPr>
            <w:tcW w:w="5920" w:type="dxa"/>
          </w:tcPr>
          <w:p w14:paraId="3364886D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701" w:type="dxa"/>
          </w:tcPr>
          <w:p w14:paraId="32D29C75" w14:textId="77777777" w:rsidR="00AB2963" w:rsidRPr="00DF49EE" w:rsidRDefault="00447C4C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Ocasional</w:t>
            </w:r>
          </w:p>
        </w:tc>
        <w:tc>
          <w:tcPr>
            <w:tcW w:w="1559" w:type="dxa"/>
          </w:tcPr>
          <w:p w14:paraId="54C90CB2" w14:textId="37E73295" w:rsidR="00AB2963" w:rsidRPr="00DF49EE" w:rsidRDefault="00B475E8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Frecuente</w:t>
            </w:r>
          </w:p>
        </w:tc>
      </w:tr>
      <w:tr w:rsidR="00AB2963" w:rsidRPr="00DF49EE" w14:paraId="610D1C88" w14:textId="77777777" w:rsidTr="00502E46">
        <w:tc>
          <w:tcPr>
            <w:tcW w:w="5920" w:type="dxa"/>
          </w:tcPr>
          <w:p w14:paraId="48E2AE5F" w14:textId="51E3B771" w:rsidR="00AB2963" w:rsidRPr="00DF49EE" w:rsidRDefault="00C95756" w:rsidP="00AB2963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El niño asiste enfermo a la escuela</w:t>
            </w:r>
          </w:p>
        </w:tc>
        <w:tc>
          <w:tcPr>
            <w:tcW w:w="1701" w:type="dxa"/>
          </w:tcPr>
          <w:p w14:paraId="3B485EDC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26BEA6C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AB2963" w:rsidRPr="00DF49EE" w14:paraId="57B3032F" w14:textId="77777777" w:rsidTr="00502E46">
        <w:tc>
          <w:tcPr>
            <w:tcW w:w="5920" w:type="dxa"/>
          </w:tcPr>
          <w:p w14:paraId="4F0C6B71" w14:textId="52384D69" w:rsidR="00AB2963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El niño no sigue tratamientos médicos adecuados</w:t>
            </w:r>
          </w:p>
        </w:tc>
        <w:tc>
          <w:tcPr>
            <w:tcW w:w="1701" w:type="dxa"/>
          </w:tcPr>
          <w:p w14:paraId="2A82A651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1334A37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AB2963" w:rsidRPr="00DF49EE" w14:paraId="4BBEEA44" w14:textId="77777777" w:rsidTr="00502E46">
        <w:tc>
          <w:tcPr>
            <w:tcW w:w="5920" w:type="dxa"/>
          </w:tcPr>
          <w:p w14:paraId="098E0ECC" w14:textId="0735911B" w:rsidR="00AB2963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Accidentes domésticos frecuentes</w:t>
            </w:r>
          </w:p>
        </w:tc>
        <w:tc>
          <w:tcPr>
            <w:tcW w:w="1701" w:type="dxa"/>
          </w:tcPr>
          <w:p w14:paraId="29DA7117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C31560C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AB2963" w:rsidRPr="00DF49EE" w14:paraId="45C705F7" w14:textId="77777777" w:rsidTr="00502E46">
        <w:tc>
          <w:tcPr>
            <w:tcW w:w="5920" w:type="dxa"/>
          </w:tcPr>
          <w:p w14:paraId="762E1FB9" w14:textId="423262B1" w:rsidR="00AB2963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A menudo tiene golpes/lesiones o está enfermo/a</w:t>
            </w:r>
          </w:p>
        </w:tc>
        <w:tc>
          <w:tcPr>
            <w:tcW w:w="1701" w:type="dxa"/>
          </w:tcPr>
          <w:p w14:paraId="6283E10F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785DE92B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AB2963" w:rsidRPr="00DF49EE" w14:paraId="712DEC14" w14:textId="77777777" w:rsidTr="00502E46">
        <w:tc>
          <w:tcPr>
            <w:tcW w:w="5920" w:type="dxa"/>
          </w:tcPr>
          <w:p w14:paraId="7F3CAB92" w14:textId="532B4164" w:rsidR="00AB2963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Heridas sin curar o infectadas</w:t>
            </w:r>
          </w:p>
        </w:tc>
        <w:tc>
          <w:tcPr>
            <w:tcW w:w="1701" w:type="dxa"/>
          </w:tcPr>
          <w:p w14:paraId="558EEDE2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6748DC07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AB2963" w:rsidRPr="00DF49EE" w14:paraId="73697829" w14:textId="77777777" w:rsidTr="00502E46">
        <w:tc>
          <w:tcPr>
            <w:tcW w:w="5920" w:type="dxa"/>
          </w:tcPr>
          <w:p w14:paraId="09C6BEEB" w14:textId="754D4C73" w:rsidR="00AB2963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Caries dental extensa</w:t>
            </w:r>
          </w:p>
        </w:tc>
        <w:tc>
          <w:tcPr>
            <w:tcW w:w="1701" w:type="dxa"/>
          </w:tcPr>
          <w:p w14:paraId="2896F665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42773CEF" w14:textId="77777777" w:rsidR="00AB2963" w:rsidRPr="00DF49EE" w:rsidRDefault="00AB2963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791F6F" w:rsidRPr="00DF49EE" w14:paraId="438A3CA6" w14:textId="77777777" w:rsidTr="00502E46">
        <w:tc>
          <w:tcPr>
            <w:tcW w:w="5920" w:type="dxa"/>
          </w:tcPr>
          <w:p w14:paraId="3033A6D8" w14:textId="7AF2C4BC" w:rsidR="00791F6F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No lleva gafas y/o prótesis cuando le es necesario</w:t>
            </w:r>
          </w:p>
        </w:tc>
        <w:tc>
          <w:tcPr>
            <w:tcW w:w="1701" w:type="dxa"/>
          </w:tcPr>
          <w:p w14:paraId="48948050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040B60B9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791F6F" w:rsidRPr="00DF49EE" w14:paraId="3403499B" w14:textId="77777777" w:rsidTr="00502E46">
        <w:tc>
          <w:tcPr>
            <w:tcW w:w="5920" w:type="dxa"/>
          </w:tcPr>
          <w:p w14:paraId="294582EC" w14:textId="3B49DFDE" w:rsidR="00791F6F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Nutrición deficiente que afecta al desarrollo del menor</w:t>
            </w:r>
          </w:p>
        </w:tc>
        <w:tc>
          <w:tcPr>
            <w:tcW w:w="1701" w:type="dxa"/>
          </w:tcPr>
          <w:p w14:paraId="6ABC70AC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A3B67A0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457D10" w:rsidRPr="00DF49EE" w14:paraId="37ECA151" w14:textId="77777777" w:rsidTr="00502E46">
        <w:tc>
          <w:tcPr>
            <w:tcW w:w="5920" w:type="dxa"/>
          </w:tcPr>
          <w:p w14:paraId="07BD65E4" w14:textId="3B27112D" w:rsidR="00457D10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Manifiesta alguna tipología de adicción</w:t>
            </w:r>
          </w:p>
        </w:tc>
        <w:tc>
          <w:tcPr>
            <w:tcW w:w="1701" w:type="dxa"/>
          </w:tcPr>
          <w:p w14:paraId="07FA89B0" w14:textId="77777777" w:rsidR="00457D10" w:rsidRPr="00DF49EE" w:rsidRDefault="00457D1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80DEB5" w14:textId="77777777" w:rsidR="00457D10" w:rsidRPr="00DF49EE" w:rsidRDefault="00457D1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791F6F" w:rsidRPr="00DF49EE" w14:paraId="14EA6D9F" w14:textId="77777777" w:rsidTr="00502E46">
        <w:tc>
          <w:tcPr>
            <w:tcW w:w="5920" w:type="dxa"/>
          </w:tcPr>
          <w:p w14:paraId="7D2B8909" w14:textId="3151A8A1" w:rsidR="00791F6F" w:rsidRPr="00DF49EE" w:rsidRDefault="00C95756" w:rsidP="0093798E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Contacto con sustancias</w:t>
            </w:r>
          </w:p>
        </w:tc>
        <w:tc>
          <w:tcPr>
            <w:tcW w:w="1701" w:type="dxa"/>
          </w:tcPr>
          <w:p w14:paraId="0A351449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3157EB4B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791F6F" w:rsidRPr="00DF49EE" w14:paraId="7A028B6C" w14:textId="77777777" w:rsidTr="00502E46">
        <w:tc>
          <w:tcPr>
            <w:tcW w:w="5920" w:type="dxa"/>
          </w:tcPr>
          <w:p w14:paraId="007C2A48" w14:textId="6B7D75F0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Mantiene las distancia frente a las expresiones afectivas</w:t>
            </w:r>
          </w:p>
        </w:tc>
        <w:tc>
          <w:tcPr>
            <w:tcW w:w="1701" w:type="dxa"/>
          </w:tcPr>
          <w:p w14:paraId="366EC481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14:paraId="5275531E" w14:textId="77777777" w:rsidR="00791F6F" w:rsidRPr="00DF49EE" w:rsidRDefault="00791F6F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BC7046" w:rsidRPr="00DF49EE" w14:paraId="3273B458" w14:textId="77777777" w:rsidTr="00502E46">
        <w:tc>
          <w:tcPr>
            <w:tcW w:w="5920" w:type="dxa"/>
            <w:shd w:val="clear" w:color="auto" w:fill="auto"/>
          </w:tcPr>
          <w:p w14:paraId="4EABB328" w14:textId="58615B1E" w:rsidR="00BC7046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Se autolesiona</w:t>
            </w:r>
          </w:p>
        </w:tc>
        <w:tc>
          <w:tcPr>
            <w:tcW w:w="1701" w:type="dxa"/>
            <w:shd w:val="clear" w:color="auto" w:fill="auto"/>
          </w:tcPr>
          <w:p w14:paraId="2C04E85D" w14:textId="77777777" w:rsidR="00BC7046" w:rsidRPr="00DF49EE" w:rsidRDefault="00BC7046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35301AA" w14:textId="77777777" w:rsidR="00BC7046" w:rsidRPr="00DF49EE" w:rsidRDefault="00BC7046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5FDF1B0E" w14:textId="77777777" w:rsidTr="00502E46">
        <w:tc>
          <w:tcPr>
            <w:tcW w:w="5920" w:type="dxa"/>
            <w:shd w:val="clear" w:color="auto" w:fill="auto"/>
          </w:tcPr>
          <w:p w14:paraId="1BDA68CA" w14:textId="43E28A37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Es reacio a irse de la escuela al acabar el horario lectivo o al volver presenta un estado negativo o alterado</w:t>
            </w:r>
          </w:p>
        </w:tc>
        <w:tc>
          <w:tcPr>
            <w:tcW w:w="1701" w:type="dxa"/>
            <w:shd w:val="clear" w:color="auto" w:fill="auto"/>
          </w:tcPr>
          <w:p w14:paraId="24F2D88A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369E0BB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7423CE89" w14:textId="77777777" w:rsidTr="00502E46">
        <w:tc>
          <w:tcPr>
            <w:tcW w:w="5920" w:type="dxa"/>
            <w:shd w:val="clear" w:color="auto" w:fill="auto"/>
          </w:tcPr>
          <w:p w14:paraId="0D1DDFFA" w14:textId="4A9764F6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El niño manifiesta haber sido agredido por la familia</w:t>
            </w:r>
          </w:p>
        </w:tc>
        <w:tc>
          <w:tcPr>
            <w:tcW w:w="1701" w:type="dxa"/>
            <w:shd w:val="clear" w:color="auto" w:fill="auto"/>
          </w:tcPr>
          <w:p w14:paraId="4E261EE9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77CA71D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BC7046" w:rsidRPr="00DF49EE" w14:paraId="1B471704" w14:textId="77777777" w:rsidTr="00502E46">
        <w:tc>
          <w:tcPr>
            <w:tcW w:w="5920" w:type="dxa"/>
            <w:shd w:val="clear" w:color="auto" w:fill="auto"/>
          </w:tcPr>
          <w:p w14:paraId="1CB75728" w14:textId="0F7799B7" w:rsidR="00BC7046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El niño pasa horas en la calle o solo</w:t>
            </w:r>
          </w:p>
        </w:tc>
        <w:tc>
          <w:tcPr>
            <w:tcW w:w="1701" w:type="dxa"/>
            <w:shd w:val="clear" w:color="auto" w:fill="auto"/>
          </w:tcPr>
          <w:p w14:paraId="409756E6" w14:textId="77777777" w:rsidR="00BC7046" w:rsidRPr="00DF49EE" w:rsidRDefault="00BC7046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8ED8655" w14:textId="77777777" w:rsidR="00BC7046" w:rsidRPr="00DF49EE" w:rsidRDefault="00BC7046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79E841FA" w14:textId="77777777" w:rsidTr="00502E46">
        <w:tc>
          <w:tcPr>
            <w:tcW w:w="5920" w:type="dxa"/>
            <w:shd w:val="clear" w:color="auto" w:fill="auto"/>
          </w:tcPr>
          <w:p w14:paraId="114AA768" w14:textId="7A26801F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La familia evita la relación con la escuela</w:t>
            </w:r>
          </w:p>
        </w:tc>
        <w:tc>
          <w:tcPr>
            <w:tcW w:w="1701" w:type="dxa"/>
            <w:shd w:val="clear" w:color="auto" w:fill="auto"/>
          </w:tcPr>
          <w:p w14:paraId="78050809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4123781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457D10" w:rsidRPr="00DF49EE" w14:paraId="1F352A10" w14:textId="77777777" w:rsidTr="00502E46">
        <w:tc>
          <w:tcPr>
            <w:tcW w:w="5920" w:type="dxa"/>
            <w:shd w:val="clear" w:color="auto" w:fill="FFFFFF" w:themeFill="background1"/>
          </w:tcPr>
          <w:p w14:paraId="2BEFCD25" w14:textId="63533356" w:rsidR="00457D10" w:rsidRPr="00DF49EE" w:rsidRDefault="00C95756" w:rsidP="00175C14">
            <w:pPr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La familia no se implica en los procesos de aprendizaje de sus hijos.</w:t>
            </w:r>
          </w:p>
        </w:tc>
        <w:tc>
          <w:tcPr>
            <w:tcW w:w="1701" w:type="dxa"/>
            <w:shd w:val="clear" w:color="auto" w:fill="auto"/>
          </w:tcPr>
          <w:p w14:paraId="299DBCF0" w14:textId="77777777" w:rsidR="00457D10" w:rsidRPr="00DF49EE" w:rsidRDefault="00457D1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3661B61" w14:textId="77777777" w:rsidR="00457D10" w:rsidRPr="00DF49EE" w:rsidRDefault="00457D1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5549144C" w14:textId="77777777" w:rsidTr="00502E46">
        <w:tc>
          <w:tcPr>
            <w:tcW w:w="5920" w:type="dxa"/>
            <w:shd w:val="clear" w:color="auto" w:fill="auto"/>
          </w:tcPr>
          <w:p w14:paraId="5E38063C" w14:textId="73CC5CB2" w:rsidR="0093798E" w:rsidRPr="00DF49EE" w:rsidRDefault="00C95756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lastRenderedPageBreak/>
              <w:t xml:space="preserve">Carece de referente </w:t>
            </w:r>
          </w:p>
        </w:tc>
        <w:tc>
          <w:tcPr>
            <w:tcW w:w="1701" w:type="dxa"/>
            <w:shd w:val="clear" w:color="auto" w:fill="auto"/>
          </w:tcPr>
          <w:p w14:paraId="265413B9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2857794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3798E" w:rsidRPr="00DF49EE" w14:paraId="49A5F080" w14:textId="77777777" w:rsidTr="00502E46">
        <w:tc>
          <w:tcPr>
            <w:tcW w:w="5920" w:type="dxa"/>
            <w:shd w:val="clear" w:color="auto" w:fill="auto"/>
          </w:tcPr>
          <w:p w14:paraId="652FBE25" w14:textId="1D02455B" w:rsidR="0093798E" w:rsidRPr="00DF49EE" w:rsidRDefault="00EB3113" w:rsidP="00840A9F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Presenta cambios significativos en su comportamiento habitua</w:t>
            </w:r>
            <w:r w:rsidR="00840A9F" w:rsidRPr="00DF49EE">
              <w:rPr>
                <w:rFonts w:ascii="Work Sans" w:hAnsi="Work Sans" w:cs="Stag-Light"/>
                <w:sz w:val="18"/>
                <w:szCs w:val="18"/>
              </w:rPr>
              <w:t>l en clase: no presta atención</w:t>
            </w:r>
            <w:r w:rsidR="00BE5042">
              <w:rPr>
                <w:rFonts w:ascii="Work Sans" w:hAnsi="Work Sans" w:cs="Stag-Light"/>
                <w:sz w:val="18"/>
                <w:szCs w:val="18"/>
              </w:rPr>
              <w:t>, parece ausente</w:t>
            </w:r>
            <w:r w:rsidR="00840A9F" w:rsidRPr="00DF49EE">
              <w:rPr>
                <w:rFonts w:ascii="Work Sans" w:hAnsi="Work Sans" w:cs="Stag-Light"/>
                <w:sz w:val="18"/>
                <w:szCs w:val="18"/>
              </w:rPr>
              <w:t>…</w:t>
            </w:r>
          </w:p>
        </w:tc>
        <w:tc>
          <w:tcPr>
            <w:tcW w:w="1701" w:type="dxa"/>
            <w:shd w:val="clear" w:color="auto" w:fill="auto"/>
          </w:tcPr>
          <w:p w14:paraId="739E7BC3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1FEDE61" w14:textId="77777777" w:rsidR="0093798E" w:rsidRPr="00DF49EE" w:rsidRDefault="0093798E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7B7D4A3B" w14:textId="77777777" w:rsidTr="00502E46">
        <w:tc>
          <w:tcPr>
            <w:tcW w:w="5920" w:type="dxa"/>
            <w:shd w:val="clear" w:color="auto" w:fill="auto"/>
          </w:tcPr>
          <w:p w14:paraId="6C502567" w14:textId="2B3DBADF" w:rsidR="009A08F0" w:rsidRPr="00DF49EE" w:rsidRDefault="00EB3113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Se duerme con frecuencia en la escuela</w:t>
            </w:r>
          </w:p>
        </w:tc>
        <w:tc>
          <w:tcPr>
            <w:tcW w:w="1701" w:type="dxa"/>
            <w:shd w:val="clear" w:color="auto" w:fill="auto"/>
          </w:tcPr>
          <w:p w14:paraId="59B7BFE0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948DE18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24C2BBAF" w14:textId="77777777" w:rsidTr="00502E46">
        <w:tc>
          <w:tcPr>
            <w:tcW w:w="5920" w:type="dxa"/>
            <w:shd w:val="clear" w:color="auto" w:fill="auto"/>
          </w:tcPr>
          <w:p w14:paraId="4DC9159E" w14:textId="120956D1" w:rsidR="009A08F0" w:rsidRPr="00DF49EE" w:rsidRDefault="00EB3113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Se le ve cansado y con sueño</w:t>
            </w:r>
          </w:p>
        </w:tc>
        <w:tc>
          <w:tcPr>
            <w:tcW w:w="1701" w:type="dxa"/>
            <w:shd w:val="clear" w:color="auto" w:fill="auto"/>
          </w:tcPr>
          <w:p w14:paraId="364F3760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80C23B6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3B8854ED" w14:textId="77777777" w:rsidTr="00502E46">
        <w:tc>
          <w:tcPr>
            <w:tcW w:w="5920" w:type="dxa"/>
            <w:shd w:val="clear" w:color="auto" w:fill="auto"/>
          </w:tcPr>
          <w:p w14:paraId="3F06C703" w14:textId="719287E7" w:rsidR="009A08F0" w:rsidRPr="00DF49EE" w:rsidRDefault="00EB3113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Cuenta que va a dormir tarde</w:t>
            </w:r>
          </w:p>
        </w:tc>
        <w:tc>
          <w:tcPr>
            <w:tcW w:w="1701" w:type="dxa"/>
            <w:shd w:val="clear" w:color="auto" w:fill="auto"/>
          </w:tcPr>
          <w:p w14:paraId="020D8CD8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CE0EA46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3FBD14AE" w14:textId="77777777" w:rsidTr="00502E46">
        <w:tc>
          <w:tcPr>
            <w:tcW w:w="5920" w:type="dxa"/>
            <w:shd w:val="clear" w:color="auto" w:fill="auto"/>
          </w:tcPr>
          <w:p w14:paraId="297CFD74" w14:textId="543AC3BD" w:rsidR="009A08F0" w:rsidRPr="00DF49EE" w:rsidRDefault="00EB3113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sz w:val="18"/>
                <w:szCs w:val="18"/>
              </w:rPr>
              <w:t>El niño tiene responsabilidad en el hogar (limpieza, compra, cocina, cuidado de los hermanos...)</w:t>
            </w:r>
          </w:p>
        </w:tc>
        <w:tc>
          <w:tcPr>
            <w:tcW w:w="1701" w:type="dxa"/>
            <w:shd w:val="clear" w:color="auto" w:fill="auto"/>
          </w:tcPr>
          <w:p w14:paraId="3B141E50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0DDBAE5E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1CF7B2DE" w14:textId="77777777" w:rsidTr="00502E46">
        <w:tc>
          <w:tcPr>
            <w:tcW w:w="5920" w:type="dxa"/>
            <w:shd w:val="clear" w:color="auto" w:fill="auto"/>
          </w:tcPr>
          <w:p w14:paraId="7E08405A" w14:textId="16700A57" w:rsidR="009A08F0" w:rsidRPr="00DF49EE" w:rsidRDefault="00EB3113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Se ve implicado/a en peleas o conflictos y/o participa</w:t>
            </w:r>
          </w:p>
        </w:tc>
        <w:tc>
          <w:tcPr>
            <w:tcW w:w="1701" w:type="dxa"/>
            <w:shd w:val="clear" w:color="auto" w:fill="auto"/>
          </w:tcPr>
          <w:p w14:paraId="1D99C571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F38468F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6B3B01F4" w14:textId="77777777" w:rsidTr="00502E46">
        <w:tc>
          <w:tcPr>
            <w:tcW w:w="5920" w:type="dxa"/>
            <w:shd w:val="clear" w:color="auto" w:fill="auto"/>
          </w:tcPr>
          <w:p w14:paraId="6F74A1CB" w14:textId="0F611551" w:rsidR="009A08F0" w:rsidRPr="00DF49EE" w:rsidRDefault="00EB3113" w:rsidP="00175C14">
            <w:pPr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Reacciones violentas</w:t>
            </w:r>
          </w:p>
        </w:tc>
        <w:tc>
          <w:tcPr>
            <w:tcW w:w="1701" w:type="dxa"/>
            <w:shd w:val="clear" w:color="auto" w:fill="auto"/>
          </w:tcPr>
          <w:p w14:paraId="686FED5E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8F21C78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7C732F38" w14:textId="77777777" w:rsidTr="00502E46">
        <w:tc>
          <w:tcPr>
            <w:tcW w:w="5920" w:type="dxa"/>
            <w:shd w:val="clear" w:color="auto" w:fill="auto"/>
          </w:tcPr>
          <w:p w14:paraId="6595BD19" w14:textId="6018A175" w:rsidR="009A08F0" w:rsidRPr="00DF49EE" w:rsidRDefault="00EB3113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No respeta las normas de comportamiento en la escuela</w:t>
            </w:r>
          </w:p>
        </w:tc>
        <w:tc>
          <w:tcPr>
            <w:tcW w:w="1701" w:type="dxa"/>
            <w:shd w:val="clear" w:color="auto" w:fill="auto"/>
          </w:tcPr>
          <w:p w14:paraId="3C8448BD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39E760A3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36655589" w14:textId="77777777" w:rsidTr="00502E46">
        <w:tc>
          <w:tcPr>
            <w:tcW w:w="5920" w:type="dxa"/>
            <w:shd w:val="clear" w:color="auto" w:fill="auto"/>
          </w:tcPr>
          <w:p w14:paraId="090FB47D" w14:textId="444589D4" w:rsidR="009A08F0" w:rsidRPr="00DF49EE" w:rsidRDefault="00EB3113" w:rsidP="00DF49EE">
            <w:pPr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 xml:space="preserve">Dificultades para relacionarse con </w:t>
            </w:r>
            <w:r w:rsidR="00DF49EE" w:rsidRPr="00DF49EE">
              <w:rPr>
                <w:rFonts w:ascii="Work Sans" w:hAnsi="Work Sans" w:cs="Stag-Light"/>
                <w:sz w:val="18"/>
                <w:szCs w:val="18"/>
              </w:rPr>
              <w:t>los</w:t>
            </w:r>
            <w:r w:rsidRPr="00DF49EE">
              <w:rPr>
                <w:rFonts w:ascii="Work Sans" w:hAnsi="Work Sans" w:cs="Stag-Light"/>
                <w:sz w:val="18"/>
                <w:szCs w:val="18"/>
              </w:rPr>
              <w:t xml:space="preserve"> compañeros</w:t>
            </w:r>
          </w:p>
        </w:tc>
        <w:tc>
          <w:tcPr>
            <w:tcW w:w="1701" w:type="dxa"/>
            <w:shd w:val="clear" w:color="auto" w:fill="auto"/>
          </w:tcPr>
          <w:p w14:paraId="3A8BD8F5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220F0CA8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088FF064" w14:textId="77777777" w:rsidTr="00502E46">
        <w:tc>
          <w:tcPr>
            <w:tcW w:w="5920" w:type="dxa"/>
            <w:shd w:val="clear" w:color="auto" w:fill="auto"/>
          </w:tcPr>
          <w:p w14:paraId="69E767A9" w14:textId="11060183" w:rsidR="009A08F0" w:rsidRPr="00DF49EE" w:rsidRDefault="00EB3113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Presenta un bajo rendimiento</w:t>
            </w:r>
          </w:p>
        </w:tc>
        <w:tc>
          <w:tcPr>
            <w:tcW w:w="1701" w:type="dxa"/>
            <w:shd w:val="clear" w:color="auto" w:fill="auto"/>
          </w:tcPr>
          <w:p w14:paraId="6D80A305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7AFAF4D8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0C78BB4A" w14:textId="77777777" w:rsidTr="00502E46">
        <w:tc>
          <w:tcPr>
            <w:tcW w:w="5920" w:type="dxa"/>
            <w:shd w:val="clear" w:color="auto" w:fill="auto"/>
          </w:tcPr>
          <w:p w14:paraId="1505F1CA" w14:textId="5148B350" w:rsidR="009A08F0" w:rsidRPr="00DF49EE" w:rsidRDefault="00EB3113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Tiene faltas de asistencia en la escuela</w:t>
            </w:r>
          </w:p>
        </w:tc>
        <w:tc>
          <w:tcPr>
            <w:tcW w:w="1701" w:type="dxa"/>
            <w:shd w:val="clear" w:color="auto" w:fill="auto"/>
          </w:tcPr>
          <w:p w14:paraId="20199479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1061A161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272E38ED" w14:textId="77777777" w:rsidTr="00502E46">
        <w:tc>
          <w:tcPr>
            <w:tcW w:w="5920" w:type="dxa"/>
            <w:shd w:val="clear" w:color="auto" w:fill="auto"/>
          </w:tcPr>
          <w:p w14:paraId="0EB5D071" w14:textId="314190D2" w:rsidR="009A08F0" w:rsidRPr="00DF49EE" w:rsidRDefault="00EB3113" w:rsidP="00175C14">
            <w:pPr>
              <w:rPr>
                <w:rFonts w:ascii="Work Sans" w:hAnsi="Work Sans" w:cs="Arial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Utiliza vocabulario insultante o provocativo</w:t>
            </w:r>
          </w:p>
        </w:tc>
        <w:tc>
          <w:tcPr>
            <w:tcW w:w="1701" w:type="dxa"/>
            <w:shd w:val="clear" w:color="auto" w:fill="auto"/>
          </w:tcPr>
          <w:p w14:paraId="700A2842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50B7686F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  <w:tr w:rsidR="009A08F0" w:rsidRPr="00DF49EE" w14:paraId="2FE0B3FF" w14:textId="77777777" w:rsidTr="00502E46">
        <w:tc>
          <w:tcPr>
            <w:tcW w:w="5920" w:type="dxa"/>
            <w:shd w:val="clear" w:color="auto" w:fill="auto"/>
          </w:tcPr>
          <w:p w14:paraId="518F0840" w14:textId="32061792" w:rsidR="009A08F0" w:rsidRPr="00DF49EE" w:rsidRDefault="00EB3113" w:rsidP="00457D10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</w:rPr>
            </w:pPr>
            <w:r w:rsidRPr="00DF49EE">
              <w:rPr>
                <w:rFonts w:ascii="Work Sans" w:hAnsi="Work Sans" w:cs="Stag-Light"/>
                <w:sz w:val="18"/>
                <w:szCs w:val="18"/>
              </w:rPr>
              <w:t>Presenta manifestaciones, conocimientos, conductas y/o juegos sexuales inadecuados para su edad</w:t>
            </w:r>
          </w:p>
        </w:tc>
        <w:tc>
          <w:tcPr>
            <w:tcW w:w="1701" w:type="dxa"/>
            <w:shd w:val="clear" w:color="auto" w:fill="auto"/>
          </w:tcPr>
          <w:p w14:paraId="773C6201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14:paraId="6288A9A3" w14:textId="77777777" w:rsidR="009A08F0" w:rsidRPr="00DF49EE" w:rsidRDefault="009A08F0" w:rsidP="00175C14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76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106D71" w:rsidRPr="00DF49EE" w14:paraId="19DBD247" w14:textId="77777777" w:rsidTr="00502E46">
        <w:trPr>
          <w:trHeight w:val="209"/>
        </w:trPr>
        <w:tc>
          <w:tcPr>
            <w:tcW w:w="9180" w:type="dxa"/>
          </w:tcPr>
          <w:p w14:paraId="5A66190C" w14:textId="68F8C872" w:rsidR="00106D71" w:rsidRPr="00DF49EE" w:rsidRDefault="00EB3113" w:rsidP="00106D71">
            <w:pPr>
              <w:rPr>
                <w:rFonts w:ascii="Work Sans" w:hAnsi="Work Sans" w:cs="Arial"/>
                <w:b/>
                <w:bCs/>
                <w:sz w:val="18"/>
                <w:szCs w:val="18"/>
              </w:rPr>
            </w:pPr>
            <w:r w:rsidRPr="00DF49EE">
              <w:rPr>
                <w:rFonts w:ascii="Work Sans" w:hAnsi="Work Sans" w:cs="Arial"/>
                <w:b/>
                <w:bCs/>
                <w:sz w:val="18"/>
                <w:szCs w:val="18"/>
              </w:rPr>
              <w:t>Observaciones</w:t>
            </w:r>
          </w:p>
        </w:tc>
      </w:tr>
      <w:tr w:rsidR="00106D71" w:rsidRPr="00DF49EE" w14:paraId="3353953E" w14:textId="77777777" w:rsidTr="00B007D6">
        <w:trPr>
          <w:trHeight w:val="4736"/>
        </w:trPr>
        <w:tc>
          <w:tcPr>
            <w:tcW w:w="9180" w:type="dxa"/>
          </w:tcPr>
          <w:p w14:paraId="211EBD5E" w14:textId="77777777" w:rsidR="00106D71" w:rsidRPr="00DF49EE" w:rsidRDefault="00106D71" w:rsidP="00106D71">
            <w:pPr>
              <w:rPr>
                <w:rFonts w:ascii="Work Sans" w:hAnsi="Work Sans" w:cs="Arial"/>
                <w:sz w:val="18"/>
                <w:szCs w:val="18"/>
              </w:rPr>
            </w:pPr>
          </w:p>
        </w:tc>
      </w:tr>
    </w:tbl>
    <w:p w14:paraId="328C0CEB" w14:textId="77777777" w:rsidR="003C7F71" w:rsidRPr="00DF49EE" w:rsidRDefault="003C7F71" w:rsidP="009A08F0">
      <w:pPr>
        <w:rPr>
          <w:rFonts w:ascii="Work Sans" w:hAnsi="Work Sans" w:cs="Arial"/>
          <w:sz w:val="18"/>
          <w:szCs w:val="18"/>
        </w:rPr>
      </w:pPr>
    </w:p>
    <w:p w14:paraId="0C0C247A" w14:textId="120E8F30" w:rsidR="009A08F0" w:rsidRPr="00DF49EE" w:rsidRDefault="00EB3113" w:rsidP="009A08F0">
      <w:pPr>
        <w:rPr>
          <w:rFonts w:ascii="Work Sans" w:hAnsi="Work Sans" w:cs="Arial"/>
          <w:sz w:val="18"/>
          <w:szCs w:val="18"/>
        </w:rPr>
      </w:pPr>
      <w:r w:rsidRPr="00DF49EE">
        <w:rPr>
          <w:rFonts w:ascii="Work Sans" w:hAnsi="Work Sans" w:cs="Arial"/>
          <w:sz w:val="18"/>
          <w:szCs w:val="18"/>
        </w:rPr>
        <w:t>Fecha</w:t>
      </w:r>
      <w:r w:rsidR="009A08F0" w:rsidRPr="00DF49EE">
        <w:rPr>
          <w:rFonts w:ascii="Work Sans" w:hAnsi="Work Sans" w:cs="Arial"/>
          <w:sz w:val="18"/>
          <w:szCs w:val="18"/>
        </w:rPr>
        <w:t xml:space="preserve">: </w:t>
      </w:r>
    </w:p>
    <w:p w14:paraId="41D86797" w14:textId="38852415" w:rsidR="009A08F0" w:rsidRPr="00EB3113" w:rsidRDefault="00EB3113" w:rsidP="009A08F0">
      <w:pPr>
        <w:rPr>
          <w:rFonts w:ascii="Work Sans" w:hAnsi="Work Sans" w:cs="Arial"/>
          <w:sz w:val="18"/>
          <w:szCs w:val="18"/>
        </w:rPr>
      </w:pPr>
      <w:r w:rsidRPr="00DF49EE">
        <w:rPr>
          <w:rFonts w:ascii="Work Sans" w:hAnsi="Work Sans" w:cs="Arial"/>
          <w:sz w:val="18"/>
          <w:szCs w:val="18"/>
        </w:rPr>
        <w:t>Firmado</w:t>
      </w:r>
      <w:r w:rsidR="00BE5042">
        <w:rPr>
          <w:rFonts w:ascii="Work Sans" w:hAnsi="Work Sans" w:cs="Arial"/>
          <w:sz w:val="18"/>
          <w:szCs w:val="18"/>
        </w:rPr>
        <w:t xml:space="preserve"> Director/a de centro</w:t>
      </w:r>
      <w:r w:rsidR="009A08F0" w:rsidRPr="00DF49EE">
        <w:rPr>
          <w:rFonts w:ascii="Work Sans" w:hAnsi="Work Sans" w:cs="Arial"/>
          <w:sz w:val="18"/>
          <w:szCs w:val="18"/>
        </w:rPr>
        <w:t>:</w:t>
      </w:r>
      <w:r w:rsidR="00BE5042">
        <w:rPr>
          <w:rFonts w:ascii="Work Sans" w:hAnsi="Work Sans" w:cs="Arial"/>
          <w:sz w:val="18"/>
          <w:szCs w:val="18"/>
        </w:rPr>
        <w:tab/>
      </w:r>
      <w:r w:rsidR="00BE5042">
        <w:rPr>
          <w:rFonts w:ascii="Work Sans" w:hAnsi="Work Sans" w:cs="Arial"/>
          <w:sz w:val="18"/>
          <w:szCs w:val="18"/>
        </w:rPr>
        <w:tab/>
      </w:r>
      <w:r w:rsidR="00BE5042">
        <w:rPr>
          <w:rFonts w:ascii="Work Sans" w:hAnsi="Work Sans" w:cs="Arial"/>
          <w:sz w:val="18"/>
          <w:szCs w:val="18"/>
        </w:rPr>
        <w:tab/>
      </w:r>
      <w:r w:rsidR="00BE5042">
        <w:rPr>
          <w:rFonts w:ascii="Work Sans" w:hAnsi="Work Sans" w:cs="Arial"/>
          <w:sz w:val="18"/>
          <w:szCs w:val="18"/>
        </w:rPr>
        <w:tab/>
      </w:r>
      <w:r w:rsidR="00BE5042">
        <w:rPr>
          <w:rFonts w:ascii="Work Sans" w:hAnsi="Work Sans" w:cs="Arial"/>
          <w:sz w:val="18"/>
          <w:szCs w:val="18"/>
        </w:rPr>
        <w:tab/>
        <w:t>Tutor/a del alumno</w:t>
      </w:r>
    </w:p>
    <w:sectPr w:rsidR="009A08F0" w:rsidRPr="00EB311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8BDFC" w14:textId="77777777" w:rsidR="00BE5042" w:rsidRDefault="00BE5042" w:rsidP="00BE5042">
      <w:pPr>
        <w:spacing w:after="0" w:line="240" w:lineRule="auto"/>
      </w:pPr>
      <w:r>
        <w:separator/>
      </w:r>
    </w:p>
  </w:endnote>
  <w:endnote w:type="continuationSeparator" w:id="0">
    <w:p w14:paraId="7C1602BB" w14:textId="77777777" w:rsidR="00BE5042" w:rsidRDefault="00BE5042" w:rsidP="00BE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28411C" w14:textId="77777777" w:rsidR="00BE5042" w:rsidRDefault="00BE5042" w:rsidP="00BE5042">
      <w:pPr>
        <w:spacing w:after="0" w:line="240" w:lineRule="auto"/>
      </w:pPr>
      <w:r>
        <w:separator/>
      </w:r>
    </w:p>
  </w:footnote>
  <w:footnote w:type="continuationSeparator" w:id="0">
    <w:p w14:paraId="18E549FD" w14:textId="77777777" w:rsidR="00BE5042" w:rsidRDefault="00BE5042" w:rsidP="00BE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247F" w14:textId="55E15D48" w:rsidR="00BE5042" w:rsidRDefault="00BE5042">
    <w:pPr>
      <w:pStyle w:val="Encabezado"/>
    </w:pPr>
    <w:r>
      <w:rPr>
        <w:noProof/>
        <w:lang w:eastAsia="es-ES"/>
      </w:rPr>
      <w:drawing>
        <wp:inline distT="0" distB="0" distL="0" distR="0" wp14:anchorId="3FF3B51B" wp14:editId="037790FF">
          <wp:extent cx="1528445" cy="499745"/>
          <wp:effectExtent l="0" t="0" r="0" b="0"/>
          <wp:docPr id="4" name="Imatg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528445" cy="499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716F1B">
      <w:t xml:space="preserve"> </w:t>
    </w:r>
    <w:r w:rsidR="00716F1B">
      <w:tab/>
    </w:r>
    <w:r w:rsidR="00716F1B">
      <w:tab/>
      <w:t xml:space="preserve"> </w:t>
    </w:r>
    <w:r w:rsidR="00716F1B">
      <w:rPr>
        <w:noProof/>
        <w:lang w:eastAsia="es-ES"/>
      </w:rPr>
      <w:drawing>
        <wp:inline distT="0" distB="0" distL="0" distR="0" wp14:anchorId="151693FB" wp14:editId="1E37D3D6">
          <wp:extent cx="1365250" cy="351790"/>
          <wp:effectExtent l="0" t="0" r="6350" b="0"/>
          <wp:docPr id="2" name="Imagen 1" descr="idb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idbh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25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F07"/>
    <w:multiLevelType w:val="hybridMultilevel"/>
    <w:tmpl w:val="944A7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281E"/>
    <w:multiLevelType w:val="hybridMultilevel"/>
    <w:tmpl w:val="BA7A5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71"/>
    <w:rsid w:val="00005EA8"/>
    <w:rsid w:val="00023D52"/>
    <w:rsid w:val="00074991"/>
    <w:rsid w:val="000879C2"/>
    <w:rsid w:val="000B3144"/>
    <w:rsid w:val="00106D71"/>
    <w:rsid w:val="001456EC"/>
    <w:rsid w:val="00175C14"/>
    <w:rsid w:val="001B3437"/>
    <w:rsid w:val="00213C05"/>
    <w:rsid w:val="0024175E"/>
    <w:rsid w:val="002D3ADF"/>
    <w:rsid w:val="003023EF"/>
    <w:rsid w:val="003111D1"/>
    <w:rsid w:val="0038417F"/>
    <w:rsid w:val="003C7F71"/>
    <w:rsid w:val="003D3867"/>
    <w:rsid w:val="003E5382"/>
    <w:rsid w:val="003F16F1"/>
    <w:rsid w:val="00447C4C"/>
    <w:rsid w:val="0045717F"/>
    <w:rsid w:val="00457D10"/>
    <w:rsid w:val="004F7E6E"/>
    <w:rsid w:val="00502E46"/>
    <w:rsid w:val="005409DF"/>
    <w:rsid w:val="0066707A"/>
    <w:rsid w:val="00716F1B"/>
    <w:rsid w:val="00736C79"/>
    <w:rsid w:val="00791F6F"/>
    <w:rsid w:val="00840A9F"/>
    <w:rsid w:val="008C044F"/>
    <w:rsid w:val="0093798E"/>
    <w:rsid w:val="009656CE"/>
    <w:rsid w:val="00994A7D"/>
    <w:rsid w:val="009A08F0"/>
    <w:rsid w:val="00A4208E"/>
    <w:rsid w:val="00A57DD4"/>
    <w:rsid w:val="00AA3073"/>
    <w:rsid w:val="00AB2963"/>
    <w:rsid w:val="00AE3038"/>
    <w:rsid w:val="00B007D6"/>
    <w:rsid w:val="00B14579"/>
    <w:rsid w:val="00B475E8"/>
    <w:rsid w:val="00BC7046"/>
    <w:rsid w:val="00BE5042"/>
    <w:rsid w:val="00C4003B"/>
    <w:rsid w:val="00C95756"/>
    <w:rsid w:val="00CA2E48"/>
    <w:rsid w:val="00D81CEA"/>
    <w:rsid w:val="00D9038B"/>
    <w:rsid w:val="00DF49EE"/>
    <w:rsid w:val="00E014B4"/>
    <w:rsid w:val="00EA663A"/>
    <w:rsid w:val="00EB3113"/>
    <w:rsid w:val="00EF6718"/>
    <w:rsid w:val="00F255B0"/>
    <w:rsid w:val="00F442D8"/>
    <w:rsid w:val="00F808EB"/>
    <w:rsid w:val="00F91E83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5F43666"/>
  <w15:docId w15:val="{5573C50E-F2C5-4562-8056-C5EE591B7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2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1E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E5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5042"/>
  </w:style>
  <w:style w:type="paragraph" w:styleId="Piedepgina">
    <w:name w:val="footer"/>
    <w:basedOn w:val="Normal"/>
    <w:link w:val="PiedepginaCar"/>
    <w:uiPriority w:val="99"/>
    <w:unhideWhenUsed/>
    <w:rsid w:val="00BE50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5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0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33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6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09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982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8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456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28002">
                                          <w:marLeft w:val="0"/>
                                          <w:marRight w:val="165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92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6230819">
                                                  <w:marLeft w:val="-165"/>
                                                  <w:marRight w:val="-16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443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Kawtar el Mouden</dc:creator>
  <cp:lastModifiedBy>Eva Delgado</cp:lastModifiedBy>
  <cp:revision>15</cp:revision>
  <cp:lastPrinted>2022-03-02T13:40:00Z</cp:lastPrinted>
  <dcterms:created xsi:type="dcterms:W3CDTF">2022-03-03T09:38:00Z</dcterms:created>
  <dcterms:modified xsi:type="dcterms:W3CDTF">2024-03-22T12:36:00Z</dcterms:modified>
</cp:coreProperties>
</file>