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00BE9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06" w:line="263" w:lineRule="auto"/>
        <w:ind w:right="-436"/>
        <w:rPr>
          <w:rFonts w:ascii="Work Sans" w:hAnsi="Work Sans"/>
          <w:b/>
          <w:color w:val="000000"/>
          <w:sz w:val="20"/>
          <w:szCs w:val="20"/>
        </w:rPr>
      </w:pPr>
      <w:r w:rsidRPr="00A9646D">
        <w:rPr>
          <w:rFonts w:ascii="Work Sans" w:hAnsi="Work Sans"/>
          <w:b/>
          <w:color w:val="000000"/>
          <w:sz w:val="20"/>
          <w:szCs w:val="20"/>
        </w:rPr>
        <w:t xml:space="preserve">Declaració institucional del 28 de juny 2024, Dia  Internacional </w:t>
      </w:r>
      <w:bookmarkStart w:id="0" w:name="_GoBack"/>
      <w:bookmarkEnd w:id="0"/>
      <w:r w:rsidRPr="00A9646D">
        <w:rPr>
          <w:rFonts w:ascii="Work Sans" w:hAnsi="Work Sans"/>
          <w:b/>
          <w:color w:val="000000"/>
          <w:sz w:val="20"/>
          <w:szCs w:val="20"/>
        </w:rPr>
        <w:t>d</w:t>
      </w:r>
      <w:r w:rsidRPr="00A9646D">
        <w:rPr>
          <w:rFonts w:ascii="Work Sans" w:hAnsi="Work Sans"/>
          <w:b/>
          <w:color w:val="000000"/>
          <w:sz w:val="20"/>
          <w:szCs w:val="20"/>
        </w:rPr>
        <w:t>e l’Orgull o per a l’Alliberament LGBTI+</w:t>
      </w:r>
    </w:p>
    <w:p w14:paraId="1FF5AD9B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2" w:line="261" w:lineRule="auto"/>
        <w:ind w:right="-547" w:firstLine="7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El Dia Internacional de l’Orgull o per a l’Alliberament LGBTI+ ens uneix no només en la  celebració de la diversitat. Ens uneix també en una crida a l’acció per reconèixer i  respectar les identitats, expressions i experiències que fan que cada persona sig</w:t>
      </w:r>
      <w:r w:rsidRPr="00A9646D">
        <w:rPr>
          <w:rFonts w:ascii="Work Sans" w:hAnsi="Work Sans"/>
          <w:color w:val="000000"/>
          <w:sz w:val="20"/>
          <w:szCs w:val="20"/>
        </w:rPr>
        <w:t xml:space="preserve">ui única i inestimable per a la nostra societat.  </w:t>
      </w:r>
    </w:p>
    <w:p w14:paraId="2F11E37C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63" w:lineRule="auto"/>
        <w:ind w:right="-547" w:firstLine="15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Ens uneix la ferma reivindicació del dret fonamental de cada persona a ser qui és.  Aquesta és la base per garantir tots els drets que encara avui veuen vulnerats les persones LGBTI+. Unes vulneracions que</w:t>
      </w:r>
      <w:r w:rsidRPr="00A9646D">
        <w:rPr>
          <w:rFonts w:ascii="Work Sans" w:hAnsi="Work Sans"/>
          <w:color w:val="000000"/>
          <w:sz w:val="20"/>
          <w:szCs w:val="20"/>
        </w:rPr>
        <w:t xml:space="preserve"> impacten greument en les seves condicions materials de vida i en la qualitat democràtica de tota la societat.  </w:t>
      </w:r>
    </w:p>
    <w:p w14:paraId="5C50CD28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63" w:lineRule="auto"/>
        <w:ind w:right="-547" w:firstLine="8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Per això ens uneix la defensa del dret a l’educació sense cap mena d’assetjament  escolar i en què infants i adolescents aprenguin que totes les orientacions sexuals i  identitats de gènere són igual de normals; la defensa del dret al treball sense que cap</w:t>
      </w:r>
      <w:r w:rsidRPr="00A9646D">
        <w:rPr>
          <w:rFonts w:ascii="Work Sans" w:hAnsi="Work Sans"/>
          <w:color w:val="000000"/>
          <w:sz w:val="20"/>
          <w:szCs w:val="20"/>
        </w:rPr>
        <w:t xml:space="preserve"> persona hagi d’amagar qui és per por a no ser contractada o simplement a no ser acceptada, o la defensa del dret a la integritat física i psicològica de totes les persones, que implica acabar amb les discriminacions, violències, prejudicis i estigmes per </w:t>
      </w:r>
      <w:r w:rsidRPr="00A9646D">
        <w:rPr>
          <w:rFonts w:ascii="Work Sans" w:hAnsi="Work Sans"/>
          <w:color w:val="000000"/>
          <w:sz w:val="20"/>
          <w:szCs w:val="20"/>
        </w:rPr>
        <w:t xml:space="preserve">raó de l’orientació sexual, la identitat o l’expressió de gènere.  </w:t>
      </w:r>
    </w:p>
    <w:p w14:paraId="22DB71D1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63" w:lineRule="auto"/>
        <w:ind w:right="-547" w:firstLine="17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En definitiva, ens uneix la defensa dels drets LGBTI+, perquè són drets humans. El  veritable orgull del nostre país rau en el compromís col·lectiu de defensar els drets per a tothom, cada</w:t>
      </w:r>
      <w:r w:rsidRPr="00A9646D">
        <w:rPr>
          <w:rFonts w:ascii="Work Sans" w:hAnsi="Work Sans"/>
          <w:color w:val="000000"/>
          <w:sz w:val="20"/>
          <w:szCs w:val="20"/>
        </w:rPr>
        <w:t xml:space="preserve"> dia i arreu, perquè la llibertat de les persones LGBTI+ ens fa una societat més lliure i un país millor.  </w:t>
      </w:r>
    </w:p>
    <w:p w14:paraId="57AA232F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63" w:lineRule="auto"/>
        <w:ind w:right="-547" w:firstLine="8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La lluita pels drets LGBTI+ no es limita a un sol dia de l’any, sinó que ha de ser un  exercici quotidià, individual i col·lectiu, que es propagui p</w:t>
      </w:r>
      <w:r w:rsidRPr="00A9646D">
        <w:rPr>
          <w:rFonts w:ascii="Work Sans" w:hAnsi="Work Sans"/>
          <w:color w:val="000000"/>
          <w:sz w:val="20"/>
          <w:szCs w:val="20"/>
        </w:rPr>
        <w:t>er totes les nostres ciutats,  pobles i viles, perquè totes les persones puguin viure-hi amb llibertat i dignitat. És cosa de tothom garantir que ningú visqui amb por o que es vegi forçat a l’exili, a marxar a un altre lloc de residència per poder viure de</w:t>
      </w:r>
      <w:r w:rsidRPr="00A9646D">
        <w:rPr>
          <w:rFonts w:ascii="Work Sans" w:hAnsi="Work Sans"/>
          <w:color w:val="000000"/>
          <w:sz w:val="20"/>
          <w:szCs w:val="20"/>
        </w:rPr>
        <w:t xml:space="preserve"> manera lliure i oberta la pròpia orientació sexual, identitat o expressió de gènere. És a dir, pel fet de ser qui és.  </w:t>
      </w:r>
    </w:p>
    <w:p w14:paraId="3514AE1F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3" w:lineRule="auto"/>
        <w:ind w:right="-547" w:firstLine="6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>Tothom mereix —i hi té dret— sentir-se segur, respectat i inclòs en la seva comunitat,  en els seus entorns quotidians, visqui on visqui, des de la ciutat més gran al poble més  petit del país. Tothom ha de poder accedir a recursos i serveis especialitzats</w:t>
      </w:r>
      <w:r w:rsidRPr="00A9646D">
        <w:rPr>
          <w:rFonts w:ascii="Work Sans" w:hAnsi="Work Sans"/>
          <w:color w:val="000000"/>
          <w:sz w:val="20"/>
          <w:szCs w:val="20"/>
        </w:rPr>
        <w:t xml:space="preserve">, visqui on visqui. Aquesta responsabilitat col·lectiva és la veritable mesura de la igualtat i la justícia. </w:t>
      </w:r>
    </w:p>
    <w:p w14:paraId="7568B240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61" w:lineRule="auto"/>
        <w:ind w:right="-547" w:firstLine="2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sz w:val="20"/>
          <w:szCs w:val="20"/>
        </w:rPr>
        <w:t>Des del Consell Comarcal del Maresme,</w:t>
      </w:r>
      <w:r w:rsidRPr="00A9646D">
        <w:rPr>
          <w:rFonts w:ascii="Work Sans" w:hAnsi="Work Sans"/>
          <w:color w:val="000000"/>
          <w:sz w:val="20"/>
          <w:szCs w:val="20"/>
        </w:rPr>
        <w:t xml:space="preserve"> ens comprometem a mantenir l’aposta per les polítiques que garanteixin els drets LGBTI+ i combatin l’LGBTI-f</w:t>
      </w:r>
      <w:r w:rsidRPr="00A9646D">
        <w:rPr>
          <w:rFonts w:ascii="Work Sans" w:hAnsi="Work Sans"/>
          <w:color w:val="000000"/>
          <w:sz w:val="20"/>
          <w:szCs w:val="20"/>
        </w:rPr>
        <w:t>òbia, a continuar avançant en el reconeixement legal d’aquests drets, a</w:t>
      </w:r>
      <w:r w:rsidRPr="00A9646D">
        <w:rPr>
          <w:rFonts w:ascii="Work Sans" w:hAnsi="Work Sans"/>
          <w:sz w:val="20"/>
          <w:szCs w:val="20"/>
        </w:rPr>
        <w:t xml:space="preserve"> </w:t>
      </w:r>
      <w:r w:rsidRPr="00A9646D">
        <w:rPr>
          <w:rFonts w:ascii="Work Sans" w:hAnsi="Work Sans"/>
          <w:color w:val="000000"/>
          <w:sz w:val="20"/>
          <w:szCs w:val="20"/>
        </w:rPr>
        <w:t xml:space="preserve">reforçar encara més la Xarxa de Serveis d’Atenció Integral LGBTI arreu de Catalunya,  i a treballar plegades i amb la màxima aliança amb les entitats LGBTI+.  </w:t>
      </w:r>
    </w:p>
    <w:p w14:paraId="400DA6E7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63" w:lineRule="auto"/>
        <w:ind w:right="-547" w:firstLine="12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 xml:space="preserve">Però no ho podem fer </w:t>
      </w:r>
      <w:r w:rsidRPr="00A9646D">
        <w:rPr>
          <w:rFonts w:ascii="Work Sans" w:hAnsi="Work Sans"/>
          <w:color w:val="000000"/>
          <w:sz w:val="20"/>
          <w:szCs w:val="20"/>
        </w:rPr>
        <w:t>soles. En un context de creixement de l’extrema dreta, que  amenaça de fer retrocedir uns drets que han costat molt de conquerir i que amb els  seus discursos d’odi legitima i fomenta les discriminacions i les agressions, fem una  crida a tota la ciutadani</w:t>
      </w:r>
      <w:r w:rsidRPr="00A9646D">
        <w:rPr>
          <w:rFonts w:ascii="Work Sans" w:hAnsi="Work Sans"/>
          <w:color w:val="000000"/>
          <w:sz w:val="20"/>
          <w:szCs w:val="20"/>
        </w:rPr>
        <w:t xml:space="preserve">a a unir-se en aquesta missió col·lectiva: a sentir com a pròpia  la defensa dels drets LGBTI+, perquè totes les persones som igual de diferents.  </w:t>
      </w:r>
    </w:p>
    <w:p w14:paraId="66C8C7B4" w14:textId="77777777" w:rsidR="009A645A" w:rsidRPr="00A9646D" w:rsidRDefault="00A9646D" w:rsidP="00A9646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63" w:lineRule="auto"/>
        <w:ind w:right="-547" w:firstLine="10"/>
        <w:jc w:val="both"/>
        <w:rPr>
          <w:rFonts w:ascii="Work Sans" w:hAnsi="Work Sans"/>
          <w:color w:val="000000"/>
          <w:sz w:val="20"/>
          <w:szCs w:val="20"/>
        </w:rPr>
      </w:pPr>
      <w:r w:rsidRPr="00A9646D">
        <w:rPr>
          <w:rFonts w:ascii="Work Sans" w:hAnsi="Work Sans"/>
          <w:color w:val="000000"/>
          <w:sz w:val="20"/>
          <w:szCs w:val="20"/>
        </w:rPr>
        <w:t xml:space="preserve">Fem que els nostres carrers, escoles, centres de treball, espais d’oci i llars siguin llocs on tothom pugui </w:t>
      </w:r>
      <w:r w:rsidRPr="00A9646D">
        <w:rPr>
          <w:rFonts w:ascii="Work Sans" w:hAnsi="Work Sans"/>
          <w:color w:val="000000"/>
          <w:sz w:val="20"/>
          <w:szCs w:val="20"/>
        </w:rPr>
        <w:t>viure amb dignitat i orgull. Fem també del nostre país un model de llibertat i un far d’esperança per a les comunitats LGBTI+ d’arreu del món.</w:t>
      </w:r>
    </w:p>
    <w:p w14:paraId="3FA231C9" w14:textId="77777777" w:rsidR="009A645A" w:rsidRPr="00A9646D" w:rsidRDefault="009A645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32" w:right="-547"/>
        <w:jc w:val="both"/>
        <w:rPr>
          <w:rFonts w:ascii="Work Sans" w:hAnsi="Work Sans"/>
          <w:color w:val="000000"/>
          <w:sz w:val="20"/>
          <w:szCs w:val="20"/>
        </w:rPr>
      </w:pPr>
    </w:p>
    <w:p w14:paraId="4C5CCD5A" w14:textId="77777777" w:rsidR="009A645A" w:rsidRPr="00A9646D" w:rsidRDefault="009A64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8" w:line="242" w:lineRule="auto"/>
        <w:ind w:left="900" w:right="123" w:hanging="360"/>
        <w:rPr>
          <w:rFonts w:ascii="Work Sans" w:hAnsi="Work Sans"/>
          <w:color w:val="000000"/>
          <w:sz w:val="20"/>
          <w:szCs w:val="20"/>
        </w:rPr>
      </w:pPr>
    </w:p>
    <w:sectPr w:rsidR="009A645A" w:rsidRPr="00A9646D" w:rsidSect="00A9646D">
      <w:headerReference w:type="default" r:id="rId7"/>
      <w:pgSz w:w="11880" w:h="16840"/>
      <w:pgMar w:top="567" w:right="1649" w:bottom="472" w:left="1169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2DAF1" w14:textId="77777777" w:rsidR="00916A0A" w:rsidRDefault="00916A0A">
      <w:pPr>
        <w:spacing w:line="240" w:lineRule="auto"/>
      </w:pPr>
      <w:r>
        <w:separator/>
      </w:r>
    </w:p>
  </w:endnote>
  <w:endnote w:type="continuationSeparator" w:id="0">
    <w:p w14:paraId="0E14FFAD" w14:textId="77777777" w:rsidR="00916A0A" w:rsidRDefault="00916A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8629" w14:textId="77777777" w:rsidR="00916A0A" w:rsidRDefault="00916A0A">
      <w:pPr>
        <w:spacing w:line="240" w:lineRule="auto"/>
      </w:pPr>
      <w:r>
        <w:separator/>
      </w:r>
    </w:p>
  </w:footnote>
  <w:footnote w:type="continuationSeparator" w:id="0">
    <w:p w14:paraId="532F115C" w14:textId="77777777" w:rsidR="00916A0A" w:rsidRDefault="00916A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842E" w14:textId="77777777" w:rsidR="009A645A" w:rsidRDefault="00A9646D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4E37AB0" wp14:editId="15E67633">
          <wp:simplePos x="0" y="0"/>
          <wp:positionH relativeFrom="column">
            <wp:posOffset>4238625</wp:posOffset>
          </wp:positionH>
          <wp:positionV relativeFrom="paragraph">
            <wp:posOffset>66041</wp:posOffset>
          </wp:positionV>
          <wp:extent cx="1937385" cy="968375"/>
          <wp:effectExtent l="0" t="0" r="0" b="0"/>
          <wp:wrapSquare wrapText="bothSides" distT="114300" distB="114300" distL="114300" distR="114300"/>
          <wp:docPr id="11" name="image1.jpg" descr="Imagen que contiene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 que contiene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7385" cy="968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5A"/>
    <w:rsid w:val="001108F8"/>
    <w:rsid w:val="001942FC"/>
    <w:rsid w:val="00916A0A"/>
    <w:rsid w:val="009A645A"/>
    <w:rsid w:val="00A9646D"/>
    <w:rsid w:val="00B4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C169C"/>
  <w15:docId w15:val="{81EB5743-6562-417A-A8DB-3DC8F34E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B3B81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3B81"/>
  </w:style>
  <w:style w:type="paragraph" w:styleId="Piedepgina">
    <w:name w:val="footer"/>
    <w:basedOn w:val="Normal"/>
    <w:link w:val="PiedepginaCar"/>
    <w:uiPriority w:val="99"/>
    <w:unhideWhenUsed/>
    <w:rsid w:val="002B3B81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3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QithEV+j4FOHDvqY8UNojXPUA==">CgMxLjA4AHIhMTdBMDdsUkthZmkwdkFDMjgxUFVMUFN1YmphU0hXdm13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PASET SALICHS</dc:creator>
  <cp:lastModifiedBy>Muntsa Coscojuela</cp:lastModifiedBy>
  <cp:revision>3</cp:revision>
  <cp:lastPrinted>2024-06-12T07:43:00Z</cp:lastPrinted>
  <dcterms:created xsi:type="dcterms:W3CDTF">2024-06-12T07:56:00Z</dcterms:created>
  <dcterms:modified xsi:type="dcterms:W3CDTF">2024-06-12T07:58:00Z</dcterms:modified>
</cp:coreProperties>
</file>