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C6" w:rsidRPr="009C3758" w:rsidRDefault="009509C6" w:rsidP="009509C6">
      <w:pPr>
        <w:rPr>
          <w:rFonts w:ascii="Work Sans" w:hAnsi="Work Sans" w:cs="Arial"/>
          <w:b/>
          <w:sz w:val="18"/>
          <w:szCs w:val="18"/>
          <w:lang w:eastAsia="es-ES_tradnl"/>
        </w:rPr>
      </w:pPr>
      <w:bookmarkStart w:id="0" w:name="_GoBack"/>
      <w:bookmarkEnd w:id="0"/>
      <w:permStart w:id="2038453886" w:edGrp="everyone"/>
      <w:r w:rsidRPr="009C3758">
        <w:rPr>
          <w:rFonts w:ascii="Work Sans" w:hAnsi="Work Sans" w:cs="Arial"/>
          <w:b/>
          <w:sz w:val="18"/>
          <w:szCs w:val="18"/>
          <w:lang w:eastAsia="es-ES_tradnl"/>
        </w:rPr>
        <w:t>Núm. Exp.: CIACT-0005-2024</w:t>
      </w:r>
    </w:p>
    <w:p w:rsidR="009509C6" w:rsidRPr="009C3758" w:rsidRDefault="009509C6" w:rsidP="009509C6">
      <w:pPr>
        <w:rPr>
          <w:rFonts w:ascii="Work Sans" w:hAnsi="Work Sans" w:cs="Arial"/>
          <w:b/>
          <w:sz w:val="18"/>
          <w:szCs w:val="18"/>
          <w:lang w:eastAsia="es-ES_tradnl"/>
        </w:rPr>
      </w:pPr>
      <w:r w:rsidRPr="009C3758">
        <w:rPr>
          <w:rFonts w:ascii="Work Sans" w:hAnsi="Work Sans" w:cs="Arial"/>
          <w:b/>
          <w:sz w:val="18"/>
          <w:szCs w:val="18"/>
          <w:lang w:eastAsia="es-ES_tradnl"/>
        </w:rPr>
        <w:t xml:space="preserve">Servei: </w:t>
      </w:r>
      <w:r w:rsidR="00776EC9" w:rsidRPr="009C3758">
        <w:rPr>
          <w:rFonts w:ascii="Work Sans" w:hAnsi="Work Sans" w:cs="Arial"/>
          <w:b/>
          <w:noProof/>
          <w:sz w:val="18"/>
          <w:szCs w:val="18"/>
          <w:lang w:eastAsia="es-ES_tradnl"/>
        </w:rPr>
        <w:t>Servei de Medi natural: entorn urbà, platges i rieres</w:t>
      </w:r>
    </w:p>
    <w:p w:rsidR="00CD2A78" w:rsidRPr="009C3758" w:rsidRDefault="00CD2A78" w:rsidP="00CD2A78">
      <w:pPr>
        <w:rPr>
          <w:rFonts w:cs="Arial"/>
          <w:b/>
          <w:bCs/>
          <w:sz w:val="18"/>
          <w:szCs w:val="18"/>
        </w:rPr>
      </w:pPr>
    </w:p>
    <w:p w:rsidR="00CD2A78" w:rsidRPr="009C3758" w:rsidRDefault="00CD2A78" w:rsidP="00CD2A78">
      <w:pPr>
        <w:rPr>
          <w:rFonts w:cs="Arial"/>
          <w:b/>
          <w:bCs/>
          <w:sz w:val="18"/>
          <w:szCs w:val="18"/>
        </w:rPr>
      </w:pPr>
    </w:p>
    <w:p w:rsidR="00CD2A78" w:rsidRPr="009C3758" w:rsidRDefault="00FA2AF3" w:rsidP="008E0946">
      <w:pPr>
        <w:jc w:val="center"/>
        <w:rPr>
          <w:rFonts w:ascii="Work Sans" w:hAnsi="Work Sans" w:cs="Arial"/>
          <w:b/>
          <w:sz w:val="18"/>
          <w:szCs w:val="18"/>
          <w:lang w:eastAsia="es-ES_tradnl"/>
        </w:rPr>
      </w:pPr>
      <w:r w:rsidRPr="009C3758">
        <w:rPr>
          <w:rFonts w:ascii="Work Sans" w:hAnsi="Work Sans" w:cs="Arial"/>
          <w:b/>
          <w:sz w:val="18"/>
          <w:szCs w:val="18"/>
          <w:lang w:eastAsia="es-ES_tradnl"/>
        </w:rPr>
        <w:t>DICTAMEN</w:t>
      </w:r>
    </w:p>
    <w:p w:rsidR="00CD2A78" w:rsidRPr="009C3758" w:rsidRDefault="00CD2A78" w:rsidP="00CD2A78">
      <w:pPr>
        <w:ind w:left="5670"/>
        <w:rPr>
          <w:rFonts w:ascii="Work Sans" w:hAnsi="Work Sans" w:cs="Arial"/>
          <w:b/>
          <w:sz w:val="18"/>
          <w:szCs w:val="18"/>
          <w:lang w:eastAsia="es-ES_tradnl"/>
        </w:rPr>
      </w:pPr>
    </w:p>
    <w:p w:rsidR="00530A23" w:rsidRPr="009C3758" w:rsidRDefault="009643FA" w:rsidP="00CD2A78">
      <w:pPr>
        <w:ind w:left="3969"/>
        <w:jc w:val="center"/>
        <w:rPr>
          <w:rFonts w:ascii="Work Sans" w:hAnsi="Work Sans" w:cs="Arial"/>
          <w:b/>
          <w:sz w:val="18"/>
          <w:szCs w:val="18"/>
          <w:lang w:eastAsia="es-ES_tradnl"/>
        </w:rPr>
      </w:pPr>
      <w:r w:rsidRPr="009C3758">
        <w:rPr>
          <w:rFonts w:ascii="Work Sans" w:hAnsi="Work Sans" w:cs="Arial"/>
          <w:b/>
          <w:sz w:val="18"/>
          <w:szCs w:val="18"/>
          <w:lang w:eastAsia="es-ES_tradnl"/>
        </w:rPr>
        <w:t>COMISSIÓ INFORMATIVA D'ACCIÓ CLIMÀTICA I TERRITORI</w:t>
      </w:r>
    </w:p>
    <w:p w:rsidR="00FA2AF3" w:rsidRPr="009C3758" w:rsidRDefault="00FA2AF3" w:rsidP="008E0946">
      <w:pPr>
        <w:jc w:val="center"/>
        <w:rPr>
          <w:rFonts w:ascii="Work Sans" w:hAnsi="Work Sans" w:cs="Arial"/>
          <w:sz w:val="18"/>
          <w:szCs w:val="18"/>
          <w:lang w:eastAsia="es-ES_tradnl"/>
        </w:rPr>
      </w:pPr>
    </w:p>
    <w:p w:rsidR="00FA2AF3" w:rsidRPr="009C3758" w:rsidRDefault="00FA2AF3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</w:p>
    <w:permEnd w:id="2038453886"/>
    <w:p w:rsidR="00FF0A22" w:rsidRPr="009C3758" w:rsidRDefault="00FA2AF3" w:rsidP="00191370">
      <w:pPr>
        <w:jc w:val="both"/>
        <w:rPr>
          <w:rFonts w:ascii="Work Sans" w:hAnsi="Work Sans" w:cs="Arial"/>
          <w:sz w:val="18"/>
          <w:szCs w:val="18"/>
          <w:lang w:eastAsia="es-ES_tradnl"/>
        </w:rPr>
      </w:pP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begin"/>
      </w:r>
      <w:r w:rsidRPr="009C3758">
        <w:rPr>
          <w:rFonts w:ascii="Work Sans" w:hAnsi="Work Sans" w:cs="Arial"/>
          <w:sz w:val="18"/>
          <w:szCs w:val="18"/>
          <w:lang w:eastAsia="es-ES_tradnl"/>
        </w:rPr>
        <w:instrText xml:space="preserve"> REF  IniciTextExpositiu  \* MERGEFORMAT </w:instrTex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separate"/>
      </w:r>
      <w:r w:rsidR="009643FA"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end"/>
      </w:r>
    </w:p>
    <w:p w:rsidR="00FA2AF3" w:rsidRPr="009C3758" w:rsidRDefault="00FA2AF3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  <w:permStart w:id="608836673" w:edGrp="everyone"/>
    </w:p>
    <w:p w:rsidR="00D627B3" w:rsidRDefault="008B416C" w:rsidP="00D627B3">
      <w:pPr>
        <w:spacing w:line="360" w:lineRule="auto"/>
        <w:jc w:val="both"/>
        <w:rPr>
          <w:rFonts w:ascii="Work Sans" w:hAnsi="Work Sans"/>
          <w:color w:val="000000"/>
          <w:sz w:val="18"/>
          <w:szCs w:val="18"/>
          <w:shd w:val="clear" w:color="auto" w:fill="FFFFFF"/>
        </w:rPr>
      </w:pPr>
      <w:permStart w:id="1285969166" w:edGrp="everyone"/>
      <w:permEnd w:id="608836673"/>
      <w:r>
        <w:rPr>
          <w:rFonts w:ascii="Work Sans" w:hAnsi="Work Sans"/>
          <w:color w:val="000000"/>
          <w:sz w:val="18"/>
          <w:szCs w:val="18"/>
          <w:shd w:val="clear" w:color="auto" w:fill="FFFFFF"/>
        </w:rPr>
        <w:t>La</w:t>
      </w:r>
      <w:r w:rsidRPr="006F5B73">
        <w:rPr>
          <w:rFonts w:ascii="Work Sans" w:hAnsi="Work Sans"/>
          <w:color w:val="000000"/>
          <w:sz w:val="18"/>
          <w:szCs w:val="18"/>
          <w:shd w:val="clear" w:color="auto" w:fill="FFFFFF"/>
        </w:rPr>
        <w:t xml:space="preserve"> forta sequera que </w:t>
      </w:r>
      <w:r>
        <w:rPr>
          <w:rFonts w:ascii="Work Sans" w:hAnsi="Work Sans"/>
          <w:color w:val="000000"/>
          <w:sz w:val="18"/>
          <w:szCs w:val="18"/>
          <w:shd w:val="clear" w:color="auto" w:fill="FFFFFF"/>
        </w:rPr>
        <w:t>viu</w:t>
      </w:r>
      <w:r w:rsidRPr="006F5B73">
        <w:rPr>
          <w:rFonts w:ascii="Work Sans" w:hAnsi="Work Sans"/>
          <w:color w:val="000000"/>
          <w:sz w:val="18"/>
          <w:szCs w:val="18"/>
          <w:shd w:val="clear" w:color="auto" w:fill="FFFFFF"/>
        </w:rPr>
        <w:t xml:space="preserve"> Catalunya en els últims anys </w:t>
      </w:r>
      <w:r>
        <w:rPr>
          <w:rFonts w:ascii="Work Sans" w:hAnsi="Work Sans"/>
          <w:color w:val="000000"/>
          <w:sz w:val="18"/>
          <w:szCs w:val="18"/>
          <w:shd w:val="clear" w:color="auto" w:fill="FFFFFF"/>
        </w:rPr>
        <w:t>h</w:t>
      </w:r>
      <w:r w:rsidRPr="006F5B73">
        <w:rPr>
          <w:rFonts w:ascii="Work Sans" w:hAnsi="Work Sans"/>
          <w:color w:val="000000"/>
          <w:sz w:val="18"/>
          <w:szCs w:val="18"/>
          <w:shd w:val="clear" w:color="auto" w:fill="FFFFFF"/>
        </w:rPr>
        <w:t xml:space="preserve">a provocat un fort impacte en els ecosistemes forestals. En aquest marc, les masses forestals presents a la comarca del Maresme esdevenen cada cop més </w:t>
      </w:r>
      <w:r w:rsidRPr="006F5B73">
        <w:rPr>
          <w:rFonts w:ascii="Work Sans" w:hAnsi="Work Sans"/>
          <w:color w:val="000000"/>
          <w:sz w:val="18"/>
          <w:szCs w:val="18"/>
          <w:shd w:val="clear" w:color="auto" w:fill="FFFFFF"/>
        </w:rPr>
        <w:t>vulnerables a patir malalties, plagues, increment del risc per caigudes i incendis. I sumem tot això al fet de ser zones altament freqüentades en una</w:t>
      </w:r>
      <w:r>
        <w:rPr>
          <w:rFonts w:ascii="Work Sans" w:hAnsi="Work Sans"/>
          <w:color w:val="000000"/>
          <w:sz w:val="18"/>
          <w:szCs w:val="18"/>
          <w:shd w:val="clear" w:color="auto" w:fill="FFFFFF"/>
        </w:rPr>
        <w:t xml:space="preserve"> de les comarques amb una densitat de població de les més elevades de Catalunya.</w:t>
      </w:r>
      <w:r w:rsidRPr="006F5B73">
        <w:rPr>
          <w:rFonts w:ascii="Work Sans" w:hAnsi="Work Sans"/>
          <w:color w:val="000000"/>
          <w:sz w:val="18"/>
          <w:szCs w:val="18"/>
          <w:shd w:val="clear" w:color="auto" w:fill="FFFFFF"/>
        </w:rPr>
        <w:t xml:space="preserve"> </w:t>
      </w:r>
    </w:p>
    <w:p w:rsidR="00D627B3" w:rsidRPr="006F5B73" w:rsidRDefault="008B416C" w:rsidP="00D627B3">
      <w:pPr>
        <w:spacing w:line="360" w:lineRule="auto"/>
        <w:jc w:val="both"/>
        <w:rPr>
          <w:rFonts w:ascii="Work Sans" w:hAnsi="Work Sans"/>
          <w:color w:val="000000"/>
          <w:sz w:val="18"/>
          <w:szCs w:val="18"/>
          <w:shd w:val="clear" w:color="auto" w:fill="FFFFFF"/>
        </w:rPr>
      </w:pPr>
    </w:p>
    <w:p w:rsidR="00D627B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6F5B73">
        <w:rPr>
          <w:rFonts w:ascii="Work Sans" w:hAnsi="Work Sans"/>
          <w:color w:val="000000"/>
          <w:sz w:val="18"/>
          <w:szCs w:val="18"/>
          <w:shd w:val="clear" w:color="auto" w:fill="FFFFFF"/>
        </w:rPr>
        <w:t xml:space="preserve">Davant aquests fets, </w:t>
      </w:r>
      <w:r w:rsidRPr="006F5B73">
        <w:rPr>
          <w:rFonts w:ascii="Work Sans" w:hAnsi="Work Sans"/>
          <w:sz w:val="18"/>
          <w:szCs w:val="18"/>
        </w:rPr>
        <w:t>esdevé urgent i necessari l’anàlisi de la situació actual de forma conjunta i coordinada amb els agents del territori, per tal de disposar d’una planificació i línies de finançament que permetin disminuir l’afectació que pateixen les masses forestals de la</w:t>
      </w:r>
      <w:r w:rsidRPr="006F5B73">
        <w:rPr>
          <w:rFonts w:ascii="Work Sans" w:hAnsi="Work Sans"/>
          <w:sz w:val="18"/>
          <w:szCs w:val="18"/>
        </w:rPr>
        <w:t xml:space="preserve"> comarca el Maresme, de forma que es puguin realitzar actuacions a escala territorial centrades en la retirada d’arbres morts i en treballs silvícoles que redueixin les afectacions per sequera i els processos de desequilibri dels boscos, incrementant el se</w:t>
      </w:r>
      <w:r w:rsidRPr="006F5B73">
        <w:rPr>
          <w:rFonts w:ascii="Work Sans" w:hAnsi="Work Sans"/>
          <w:sz w:val="18"/>
          <w:szCs w:val="18"/>
        </w:rPr>
        <w:t>u vigor i la seva resiliència.</w:t>
      </w:r>
    </w:p>
    <w:p w:rsidR="00D627B3" w:rsidRPr="006F5B7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D627B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6F5B73">
        <w:rPr>
          <w:rFonts w:ascii="Work Sans" w:hAnsi="Work Sans"/>
          <w:sz w:val="18"/>
          <w:szCs w:val="18"/>
        </w:rPr>
        <w:t xml:space="preserve">El Consell Comarcal del Maresme </w:t>
      </w:r>
      <w:r>
        <w:rPr>
          <w:rFonts w:ascii="Work Sans" w:hAnsi="Work Sans"/>
          <w:sz w:val="18"/>
          <w:szCs w:val="18"/>
        </w:rPr>
        <w:t xml:space="preserve">ha d’exercir funcions d’assistència tècnica als municipis de la comarca i creu escaient coordinar i cooperar per tal d’estudiar i cercar solucions al problema de la sequera a la comarca. </w:t>
      </w:r>
    </w:p>
    <w:p w:rsidR="00D627B3" w:rsidRPr="006F5B7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D627B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6F5B73">
        <w:rPr>
          <w:rFonts w:ascii="Work Sans" w:hAnsi="Work Sans"/>
          <w:sz w:val="18"/>
          <w:szCs w:val="18"/>
        </w:rPr>
        <w:t>Cal tenir molt present la fragilitat de la natura, però alhora cal fer-la compatible amb les activitats de lleure dels ciutadans, així com impulsar el desenvolupament econòmic del territori. És en aquest sentit que el Consell Comarcal del Maresme considera</w:t>
      </w:r>
      <w:r w:rsidRPr="006F5B73">
        <w:rPr>
          <w:rFonts w:ascii="Work Sans" w:hAnsi="Work Sans"/>
          <w:sz w:val="18"/>
          <w:szCs w:val="18"/>
        </w:rPr>
        <w:t xml:space="preserve"> fonamental </w:t>
      </w:r>
      <w:r>
        <w:rPr>
          <w:rFonts w:ascii="Work Sans" w:hAnsi="Work Sans"/>
          <w:sz w:val="18"/>
          <w:szCs w:val="18"/>
        </w:rPr>
        <w:t xml:space="preserve">d’acord amb l’article 28.1.a del </w:t>
      </w:r>
      <w:r w:rsidRPr="001B12BA">
        <w:rPr>
          <w:rFonts w:ascii="Work Sans" w:hAnsi="Work Sans"/>
          <w:sz w:val="18"/>
          <w:szCs w:val="18"/>
        </w:rPr>
        <w:t>TRLOCC establir aliances per tal d’harmonitzar els enfocaments</w:t>
      </w:r>
      <w:r w:rsidRPr="006F5B73">
        <w:rPr>
          <w:rFonts w:ascii="Work Sans" w:hAnsi="Work Sans"/>
          <w:sz w:val="18"/>
          <w:szCs w:val="18"/>
        </w:rPr>
        <w:t xml:space="preserve"> i les actuacions dels diferents agents del territori com són les Associacions de propietaris forestals (APF), les Agrupacions de defensa forestal (A</w:t>
      </w:r>
      <w:r w:rsidRPr="006F5B73">
        <w:rPr>
          <w:rFonts w:ascii="Work Sans" w:hAnsi="Work Sans"/>
          <w:sz w:val="18"/>
          <w:szCs w:val="18"/>
        </w:rPr>
        <w:t xml:space="preserve">DF) i els gestors dels Espais Naturals Protegits inclosos en la comarca (PN Serra de Marina, PN Serralada Litoral i PN del Montnegre i el Corredor). </w:t>
      </w:r>
    </w:p>
    <w:p w:rsidR="002674CE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2674CE" w:rsidRPr="002674CE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2674CE"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>En l'expedient consta l</w:t>
      </w:r>
      <w:r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>’</w:t>
      </w:r>
      <w:r w:rsidRPr="002674CE"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>informe emès per</w:t>
      </w:r>
      <w:r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 xml:space="preserve"> la tècnica </w:t>
      </w:r>
      <w:r w:rsidRPr="00B36ABB">
        <w:rPr>
          <w:rFonts w:ascii="Work Sans" w:hAnsi="Work Sans" w:cs="Arial"/>
          <w:sz w:val="18"/>
          <w:szCs w:val="18"/>
          <w:shd w:val="clear" w:color="auto" w:fill="FFFFFF"/>
        </w:rPr>
        <w:t xml:space="preserve">del Servei de Medi natural i el </w:t>
      </w:r>
      <w:r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>Director</w:t>
      </w:r>
      <w:r w:rsidRPr="002674CE"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 xml:space="preserve"> l’Àrea d’Acc</w:t>
      </w:r>
      <w:r w:rsidRPr="002674CE"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 xml:space="preserve">ió Climàtica i Territori </w:t>
      </w:r>
      <w:r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 xml:space="preserve">d’aquest Consell Comarcal , </w:t>
      </w:r>
      <w:r w:rsidRPr="002674CE"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>de data 10 de maig de 2024</w:t>
      </w:r>
      <w:r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>,</w:t>
      </w:r>
      <w:r w:rsidRPr="002674CE">
        <w:rPr>
          <w:rFonts w:ascii="Work Sans" w:hAnsi="Work Sans" w:cs="Arial"/>
          <w:color w:val="222222"/>
          <w:sz w:val="18"/>
          <w:szCs w:val="18"/>
          <w:shd w:val="clear" w:color="auto" w:fill="FFFFFF"/>
        </w:rPr>
        <w:t xml:space="preserve">  en el que proposa l'aprovació de </w:t>
      </w:r>
      <w:r w:rsidRPr="002674CE">
        <w:rPr>
          <w:rFonts w:ascii="Work Sans" w:hAnsi="Work Sans"/>
          <w:sz w:val="18"/>
          <w:szCs w:val="18"/>
        </w:rPr>
        <w:t>les mesures davant les conseqüències de la sequera de les masses forestals en la comarca del Maresme.</w:t>
      </w:r>
    </w:p>
    <w:p w:rsidR="00D627B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D627B3" w:rsidRPr="003C1865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3C1865">
        <w:rPr>
          <w:rFonts w:ascii="Work Sans" w:hAnsi="Work Sans"/>
          <w:sz w:val="18"/>
          <w:szCs w:val="18"/>
        </w:rPr>
        <w:t>La Secretaria de la Corporació, en dat</w:t>
      </w:r>
      <w:r w:rsidRPr="003C1865">
        <w:rPr>
          <w:rFonts w:ascii="Work Sans" w:hAnsi="Work Sans"/>
          <w:sz w:val="18"/>
          <w:szCs w:val="18"/>
        </w:rPr>
        <w:t>a 13 de maig de 2024, ha emès informe en relació a la incorporació de punts d’urgència en sessions ordinàries d’òrgans col·legiats del Consell Comarcal del Maresme.</w:t>
      </w:r>
    </w:p>
    <w:p w:rsidR="00D627B3" w:rsidRPr="003C1865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2268EA" w:rsidRPr="00BA727D" w:rsidRDefault="008B416C" w:rsidP="00D627B3">
      <w:pPr>
        <w:spacing w:line="360" w:lineRule="auto"/>
        <w:jc w:val="both"/>
        <w:rPr>
          <w:rFonts w:ascii="Work Sans" w:hAnsi="Work Sans" w:cs="Arial"/>
          <w:sz w:val="18"/>
          <w:szCs w:val="18"/>
        </w:rPr>
      </w:pPr>
      <w:r w:rsidRPr="003C1865">
        <w:rPr>
          <w:rFonts w:ascii="Work Sans" w:hAnsi="Work Sans"/>
          <w:sz w:val="18"/>
          <w:szCs w:val="18"/>
        </w:rPr>
        <w:lastRenderedPageBreak/>
        <w:t>L’òrgan competent és el Ple de la Corporació atès l’art. 14.2 del DL 4/2003, de 4 de novem</w:t>
      </w:r>
      <w:r w:rsidRPr="003C1865">
        <w:rPr>
          <w:rFonts w:ascii="Work Sans" w:hAnsi="Work Sans"/>
          <w:sz w:val="18"/>
          <w:szCs w:val="18"/>
        </w:rPr>
        <w:t>bre, pel qual s’aprova el Text refós de la Llei de l’organització comarcal de Catalunya.</w:t>
      </w:r>
    </w:p>
    <w:p w:rsidR="00B10968" w:rsidRDefault="008B416C" w:rsidP="002268EA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ermEnd w:id="1285969166"/>
    <w:p w:rsidR="00191370" w:rsidRPr="009C3758" w:rsidRDefault="00FA2AF3" w:rsidP="00191370">
      <w:pPr>
        <w:pStyle w:val="Encabezado"/>
        <w:tabs>
          <w:tab w:val="center" w:pos="0"/>
        </w:tabs>
        <w:ind w:right="-1"/>
        <w:jc w:val="both"/>
        <w:rPr>
          <w:rFonts w:ascii="Work Sans" w:hAnsi="Work Sans" w:cs="Arial"/>
          <w:sz w:val="18"/>
          <w:szCs w:val="18"/>
          <w:lang w:eastAsia="es-ES_tradnl"/>
        </w:rPr>
      </w:pP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begin"/>
      </w:r>
      <w:r w:rsidRPr="009C3758">
        <w:rPr>
          <w:rFonts w:ascii="Work Sans" w:hAnsi="Work Sans" w:cs="Arial"/>
          <w:sz w:val="18"/>
          <w:szCs w:val="18"/>
          <w:lang w:eastAsia="es-ES_tradnl"/>
        </w:rPr>
        <w:instrText xml:space="preserve"> REF  FiTextExpositiu  \* MERGEFORMAT </w:instrTex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separate"/>
      </w:r>
      <w:r w:rsidR="009643FA"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end"/>
      </w:r>
    </w:p>
    <w:p w:rsidR="00191370" w:rsidRPr="009C3758" w:rsidRDefault="00FA2AF3" w:rsidP="00191370">
      <w:pPr>
        <w:pStyle w:val="Encabezado"/>
        <w:tabs>
          <w:tab w:val="center" w:pos="0"/>
        </w:tabs>
        <w:ind w:right="-1"/>
        <w:jc w:val="both"/>
        <w:rPr>
          <w:rFonts w:ascii="Work Sans" w:hAnsi="Work Sans" w:cs="Arial"/>
          <w:sz w:val="18"/>
          <w:szCs w:val="18"/>
          <w:lang w:eastAsia="es-ES_tradnl"/>
        </w:rPr>
      </w:pP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begin"/>
      </w:r>
      <w:r w:rsidRPr="009C3758">
        <w:rPr>
          <w:rFonts w:ascii="Work Sans" w:hAnsi="Work Sans" w:cs="Arial"/>
          <w:sz w:val="18"/>
          <w:szCs w:val="18"/>
          <w:lang w:eastAsia="es-ES_tradnl"/>
        </w:rPr>
        <w:instrText xml:space="preserve"> REF  IniciTextResolutiu  \* MERGEFORMAT </w:instrTex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separate"/>
      </w:r>
      <w:r w:rsidR="009643FA"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end"/>
      </w:r>
    </w:p>
    <w:p w:rsidR="00FA2AF3" w:rsidRPr="009C3758" w:rsidRDefault="004573E0" w:rsidP="00191370">
      <w:pPr>
        <w:pStyle w:val="Encabezado"/>
        <w:tabs>
          <w:tab w:val="center" w:pos="0"/>
        </w:tabs>
        <w:ind w:right="-1"/>
        <w:jc w:val="both"/>
        <w:rPr>
          <w:rFonts w:ascii="Work Sans" w:hAnsi="Work Sans" w:cs="Arial"/>
          <w:sz w:val="18"/>
          <w:szCs w:val="18"/>
          <w:lang w:eastAsia="es-ES_tradnl"/>
        </w:rPr>
      </w:pPr>
      <w:permStart w:id="831606293" w:edGrp="everyone"/>
      <w:r w:rsidRPr="009C3758">
        <w:rPr>
          <w:rFonts w:ascii="Work Sans" w:hAnsi="Work Sans" w:cs="Arial"/>
          <w:sz w:val="18"/>
          <w:szCs w:val="18"/>
          <w:lang w:eastAsia="es-ES_tradnl"/>
        </w:rPr>
        <w:t>Havent estat informat en sentit Favorable en la Comissió informativa d'Acció Climàtica i Territori de data 14 de maig de 2024</w:t>
      </w:r>
    </w:p>
    <w:p w:rsidR="00DD4327" w:rsidRPr="009C3758" w:rsidRDefault="00DD4327" w:rsidP="00B965A4">
      <w:pPr>
        <w:ind w:right="-1"/>
        <w:jc w:val="both"/>
        <w:rPr>
          <w:rFonts w:ascii="Work Sans" w:hAnsi="Work Sans" w:cs="Arial"/>
          <w:sz w:val="18"/>
          <w:szCs w:val="18"/>
          <w:lang w:eastAsia="es-ES_tradnl"/>
        </w:rPr>
      </w:pPr>
    </w:p>
    <w:p w:rsidR="00DD4327" w:rsidRPr="009C3758" w:rsidRDefault="00DD4327" w:rsidP="00B965A4">
      <w:pPr>
        <w:ind w:right="-1"/>
        <w:jc w:val="both"/>
        <w:rPr>
          <w:rFonts w:ascii="Work Sans" w:hAnsi="Work Sans" w:cs="Arial"/>
          <w:sz w:val="18"/>
          <w:szCs w:val="18"/>
          <w:lang w:eastAsia="es-ES_tradnl"/>
        </w:rPr>
      </w:pPr>
    </w:p>
    <w:p w:rsidR="00FA2AF3" w:rsidRPr="009C3758" w:rsidRDefault="00FA2AF3" w:rsidP="00B965A4">
      <w:pPr>
        <w:ind w:right="-1"/>
        <w:jc w:val="both"/>
        <w:rPr>
          <w:rFonts w:ascii="Work Sans" w:hAnsi="Work Sans" w:cs="Arial"/>
          <w:sz w:val="18"/>
          <w:szCs w:val="18"/>
          <w:lang w:eastAsia="es-ES_tradnl"/>
        </w:rPr>
      </w:pPr>
    </w:p>
    <w:p w:rsidR="00D90D4B" w:rsidRPr="00BA727D" w:rsidRDefault="008B416C" w:rsidP="00D90D4B">
      <w:pPr>
        <w:spacing w:line="360" w:lineRule="auto"/>
        <w:jc w:val="both"/>
        <w:rPr>
          <w:rFonts w:ascii="Work Sans" w:hAnsi="Work Sans"/>
          <w:sz w:val="18"/>
          <w:szCs w:val="18"/>
        </w:rPr>
      </w:pPr>
      <w:permStart w:id="1463960245" w:edGrp="everyone"/>
      <w:permEnd w:id="831606293"/>
      <w:r w:rsidRPr="00BA727D">
        <w:rPr>
          <w:rFonts w:ascii="Work Sans" w:hAnsi="Work Sans"/>
          <w:sz w:val="18"/>
          <w:szCs w:val="18"/>
        </w:rPr>
        <w:t xml:space="preserve">Es proposa al </w:t>
      </w:r>
      <w:r>
        <w:rPr>
          <w:rFonts w:ascii="Work Sans" w:hAnsi="Work Sans"/>
          <w:sz w:val="18"/>
          <w:szCs w:val="18"/>
        </w:rPr>
        <w:t>Ple</w:t>
      </w:r>
      <w:r w:rsidRPr="00BA727D">
        <w:rPr>
          <w:rFonts w:ascii="Work Sans" w:hAnsi="Work Sans"/>
          <w:sz w:val="18"/>
          <w:szCs w:val="18"/>
        </w:rPr>
        <w:t xml:space="preserve"> l’adopció dels següents</w:t>
      </w:r>
    </w:p>
    <w:p w:rsidR="00D90D4B" w:rsidRDefault="008B416C" w:rsidP="002268EA">
      <w:pPr>
        <w:jc w:val="both"/>
        <w:rPr>
          <w:rFonts w:ascii="Work Sans" w:hAnsi="Work Sans" w:cs="Arial"/>
          <w:b/>
          <w:bCs/>
          <w:sz w:val="18"/>
          <w:szCs w:val="18"/>
        </w:rPr>
      </w:pPr>
    </w:p>
    <w:p w:rsidR="002268EA" w:rsidRPr="00BA727D" w:rsidRDefault="008B416C" w:rsidP="002268EA">
      <w:pPr>
        <w:jc w:val="both"/>
        <w:rPr>
          <w:rFonts w:ascii="Work Sans" w:hAnsi="Work Sans" w:cs="Arial"/>
          <w:b/>
          <w:bCs/>
          <w:sz w:val="18"/>
          <w:szCs w:val="18"/>
        </w:rPr>
      </w:pPr>
      <w:r w:rsidRPr="00BA727D">
        <w:rPr>
          <w:rFonts w:ascii="Work Sans" w:hAnsi="Work Sans" w:cs="Arial"/>
          <w:b/>
          <w:bCs/>
          <w:sz w:val="18"/>
          <w:szCs w:val="18"/>
        </w:rPr>
        <w:t>ACORDS:</w:t>
      </w:r>
    </w:p>
    <w:p w:rsidR="002268EA" w:rsidRPr="00BA727D" w:rsidRDefault="008B416C" w:rsidP="002268EA">
      <w:pPr>
        <w:jc w:val="both"/>
        <w:rPr>
          <w:rFonts w:ascii="Work Sans" w:hAnsi="Work Sans" w:cs="Arial"/>
          <w:sz w:val="18"/>
          <w:szCs w:val="18"/>
        </w:rPr>
      </w:pPr>
    </w:p>
    <w:p w:rsidR="00D627B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B36ABB">
        <w:rPr>
          <w:rFonts w:ascii="Work Sans" w:hAnsi="Work Sans"/>
          <w:b/>
          <w:bCs/>
          <w:sz w:val="18"/>
          <w:szCs w:val="18"/>
        </w:rPr>
        <w:t>PRIMER.- PROMOURE</w:t>
      </w:r>
      <w:r w:rsidRPr="006F5B73">
        <w:rPr>
          <w:rFonts w:ascii="Work Sans" w:hAnsi="Work Sans"/>
          <w:sz w:val="18"/>
          <w:szCs w:val="18"/>
        </w:rPr>
        <w:t xml:space="preserve"> </w:t>
      </w:r>
      <w:r w:rsidRPr="006F5B73">
        <w:rPr>
          <w:rFonts w:ascii="Work Sans" w:hAnsi="Work Sans"/>
          <w:sz w:val="18"/>
          <w:szCs w:val="18"/>
        </w:rPr>
        <w:t xml:space="preserve">el treball conjunt i coordinat </w:t>
      </w:r>
      <w:r w:rsidRPr="001B12BA">
        <w:rPr>
          <w:rFonts w:ascii="Work Sans" w:hAnsi="Work Sans"/>
          <w:sz w:val="18"/>
          <w:szCs w:val="18"/>
        </w:rPr>
        <w:t>amb els agents</w:t>
      </w:r>
      <w:r>
        <w:rPr>
          <w:rFonts w:ascii="Work Sans" w:hAnsi="Work Sans"/>
          <w:sz w:val="18"/>
          <w:szCs w:val="18"/>
        </w:rPr>
        <w:t xml:space="preserve"> de la comarca </w:t>
      </w:r>
      <w:r w:rsidRPr="006F5B73">
        <w:rPr>
          <w:rFonts w:ascii="Work Sans" w:hAnsi="Work Sans"/>
          <w:sz w:val="18"/>
          <w:szCs w:val="18"/>
        </w:rPr>
        <w:t xml:space="preserve">per a combatre les conseqüències del decaïment per sequera de les masses forestals en l’àmbit comarcal mitjançant l’anàlisi tècnic de la situació actual, la planificació d’actuacions i la recerca de línies de finançament específiques per dur-les a terme. </w:t>
      </w:r>
    </w:p>
    <w:p w:rsidR="00D627B3" w:rsidRPr="006F5B7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D627B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B36ABB">
        <w:rPr>
          <w:rFonts w:ascii="Work Sans" w:hAnsi="Work Sans"/>
          <w:b/>
          <w:bCs/>
          <w:sz w:val="18"/>
          <w:szCs w:val="18"/>
        </w:rPr>
        <w:t>SEGON.- INSTAR</w:t>
      </w:r>
      <w:r w:rsidRPr="006F5B73">
        <w:rPr>
          <w:rFonts w:ascii="Work Sans" w:hAnsi="Work Sans"/>
          <w:sz w:val="18"/>
          <w:szCs w:val="18"/>
        </w:rPr>
        <w:t xml:space="preserve"> </w:t>
      </w:r>
      <w:r w:rsidRPr="006F5B73">
        <w:rPr>
          <w:rFonts w:ascii="Work Sans" w:hAnsi="Work Sans"/>
          <w:sz w:val="18"/>
          <w:szCs w:val="18"/>
        </w:rPr>
        <w:t>als organismes competents a preveure línies de finançament específicament adreçades a l’aplicació de mesures per fer front als efectes de la sequera en les masses forestals.</w:t>
      </w:r>
    </w:p>
    <w:p w:rsidR="00D627B3" w:rsidRPr="006F5B7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D627B3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  <w:r w:rsidRPr="00B36ABB">
        <w:rPr>
          <w:rFonts w:ascii="Work Sans" w:hAnsi="Work Sans"/>
          <w:b/>
          <w:bCs/>
          <w:sz w:val="18"/>
          <w:szCs w:val="18"/>
        </w:rPr>
        <w:t>TERCER.- FACULTAR</w:t>
      </w:r>
      <w:r w:rsidRPr="006F5B73">
        <w:rPr>
          <w:rFonts w:ascii="Work Sans" w:hAnsi="Work Sans"/>
          <w:sz w:val="18"/>
          <w:szCs w:val="18"/>
        </w:rPr>
        <w:t xml:space="preserve"> </w:t>
      </w:r>
      <w:r w:rsidRPr="006F5B73">
        <w:rPr>
          <w:rFonts w:ascii="Work Sans" w:hAnsi="Work Sans"/>
          <w:sz w:val="18"/>
          <w:szCs w:val="18"/>
        </w:rPr>
        <w:t xml:space="preserve">al </w:t>
      </w:r>
      <w:r>
        <w:rPr>
          <w:rFonts w:ascii="Work Sans" w:hAnsi="Work Sans"/>
          <w:sz w:val="18"/>
          <w:szCs w:val="18"/>
        </w:rPr>
        <w:t>Sr. P</w:t>
      </w:r>
      <w:r w:rsidRPr="006F5B73">
        <w:rPr>
          <w:rFonts w:ascii="Work Sans" w:hAnsi="Work Sans"/>
          <w:sz w:val="18"/>
          <w:szCs w:val="18"/>
        </w:rPr>
        <w:t xml:space="preserve">resident perquè en nom i representació </w:t>
      </w:r>
      <w:r w:rsidRPr="006F5B73">
        <w:rPr>
          <w:rFonts w:ascii="Work Sans" w:hAnsi="Work Sans"/>
          <w:sz w:val="18"/>
          <w:szCs w:val="18"/>
        </w:rPr>
        <w:t>d’aquesta corporació, pugui formalitzar tots aquells documents que siguin necessaris per l’efectivitat del present acord.</w:t>
      </w:r>
    </w:p>
    <w:p w:rsidR="00B36ABB" w:rsidRDefault="008B416C" w:rsidP="00D627B3">
      <w:pPr>
        <w:spacing w:line="360" w:lineRule="auto"/>
        <w:jc w:val="both"/>
        <w:rPr>
          <w:rFonts w:ascii="Work Sans" w:hAnsi="Work Sans"/>
          <w:sz w:val="18"/>
          <w:szCs w:val="18"/>
        </w:rPr>
      </w:pPr>
    </w:p>
    <w:p w:rsidR="00852412" w:rsidRPr="00BA727D" w:rsidRDefault="008B416C" w:rsidP="002268EA">
      <w:pPr>
        <w:jc w:val="both"/>
        <w:rPr>
          <w:rFonts w:ascii="Work Sans" w:hAnsi="Work Sans"/>
          <w:sz w:val="18"/>
          <w:szCs w:val="18"/>
        </w:rPr>
      </w:pPr>
    </w:p>
    <w:permEnd w:id="1463960245"/>
    <w:p w:rsidR="00FA2AF3" w:rsidRPr="009C3758" w:rsidRDefault="00FA2AF3" w:rsidP="00B965A4">
      <w:pPr>
        <w:ind w:right="-1"/>
        <w:jc w:val="both"/>
        <w:rPr>
          <w:rFonts w:ascii="Work Sans" w:hAnsi="Work Sans" w:cs="Arial"/>
          <w:sz w:val="18"/>
          <w:szCs w:val="18"/>
          <w:lang w:eastAsia="es-ES_tradnl"/>
        </w:rPr>
      </w:pP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begin"/>
      </w:r>
      <w:r w:rsidRPr="009C3758">
        <w:rPr>
          <w:rFonts w:ascii="Work Sans" w:hAnsi="Work Sans" w:cs="Arial"/>
          <w:sz w:val="18"/>
          <w:szCs w:val="18"/>
          <w:lang w:eastAsia="es-ES_tradnl"/>
        </w:rPr>
        <w:instrText xml:space="preserve"> REF  FiTextResolutiu  \* MERGEFORMAT </w:instrTex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separate"/>
      </w:r>
      <w:r w:rsidR="009643FA"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r w:rsidRPr="009C3758">
        <w:rPr>
          <w:rFonts w:ascii="Work Sans" w:hAnsi="Work Sans" w:cs="Arial"/>
          <w:sz w:val="18"/>
          <w:szCs w:val="18"/>
          <w:lang w:eastAsia="es-ES_tradnl"/>
        </w:rPr>
        <w:fldChar w:fldCharType="end"/>
      </w:r>
    </w:p>
    <w:p w:rsidR="00135B2E" w:rsidRPr="009C3758" w:rsidRDefault="00135B2E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  <w:permStart w:id="2080453995" w:edGrp="everyone"/>
      <w:r w:rsidRPr="009C3758">
        <w:rPr>
          <w:rFonts w:ascii="Work Sans" w:hAnsi="Work Sans" w:cs="Arial"/>
          <w:sz w:val="18"/>
          <w:szCs w:val="18"/>
          <w:lang w:eastAsia="es-ES_tradnl"/>
        </w:rPr>
        <w:t>President/a</w:t>
      </w:r>
    </w:p>
    <w:p w:rsidR="00FA2AF3" w:rsidRPr="009C3758" w:rsidRDefault="009643FA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  <w:r w:rsidRPr="009C3758">
        <w:rPr>
          <w:rFonts w:ascii="Work Sans" w:hAnsi="Work Sans" w:cs="Arial"/>
          <w:sz w:val="18"/>
          <w:szCs w:val="18"/>
          <w:lang w:eastAsia="es-ES_tradnl"/>
        </w:rPr>
        <w:t>RAFAEL   NAVARRO   ÁLVAREZ</w:t>
      </w:r>
    </w:p>
    <w:p w:rsidR="00135B2E" w:rsidRPr="009C3758" w:rsidRDefault="00135B2E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</w:p>
    <w:p w:rsidR="00530A23" w:rsidRPr="009C3758" w:rsidRDefault="0007409D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  <w:r w:rsidRPr="009C3758">
        <w:rPr>
          <w:rFonts w:ascii="Work Sans" w:hAnsi="Work Sans" w:cs="Arial"/>
          <w:sz w:val="18"/>
          <w:szCs w:val="18"/>
          <w:lang w:eastAsia="es-ES_tradnl"/>
        </w:rPr>
        <w:t>A</w:t>
      </w:r>
      <w:r w:rsidR="00530A23" w:rsidRPr="009C3758">
        <w:rPr>
          <w:rFonts w:ascii="Work Sans" w:hAnsi="Work Sans" w:cs="Arial"/>
          <w:sz w:val="18"/>
          <w:szCs w:val="18"/>
          <w:lang w:eastAsia="es-ES_tradnl"/>
        </w:rPr>
        <w:t xml:space="preserve"> data de la signatura </w:t>
      </w:r>
      <w:r w:rsidR="006A1F8C" w:rsidRPr="009C3758">
        <w:rPr>
          <w:rFonts w:ascii="Work Sans" w:hAnsi="Work Sans" w:cs="Arial"/>
          <w:sz w:val="18"/>
          <w:szCs w:val="18"/>
          <w:lang w:eastAsia="es-ES_tradnl"/>
        </w:rPr>
        <w:t>electrónica</w:t>
      </w:r>
    </w:p>
    <w:p w:rsidR="006A1F8C" w:rsidRPr="009C3758" w:rsidRDefault="006A1F8C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</w:p>
    <w:p w:rsidR="009509C6" w:rsidRPr="009C3758" w:rsidRDefault="009509C6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</w:p>
    <w:permEnd w:id="2080453995"/>
    <w:p w:rsidR="006A1F8C" w:rsidRPr="009C3758" w:rsidRDefault="006A1F8C" w:rsidP="00B965A4">
      <w:pPr>
        <w:jc w:val="both"/>
        <w:rPr>
          <w:rFonts w:ascii="Work Sans" w:hAnsi="Work Sans" w:cs="Arial"/>
          <w:sz w:val="18"/>
          <w:szCs w:val="18"/>
          <w:lang w:eastAsia="es-ES_tradnl"/>
        </w:rPr>
      </w:pPr>
    </w:p>
    <w:p w:rsidR="00FA2AF3" w:rsidRPr="009C3758" w:rsidRDefault="00FA2AF3" w:rsidP="00FA2AF3">
      <w:pPr>
        <w:rPr>
          <w:rFonts w:ascii="Work Sans" w:hAnsi="Work Sans" w:cs="Arial"/>
          <w:sz w:val="18"/>
          <w:szCs w:val="18"/>
          <w:lang w:eastAsia="es-ES_tradnl"/>
        </w:rPr>
      </w:pPr>
      <w:bookmarkStart w:id="1" w:name="IniciTextExpositiu"/>
      <w:r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bookmarkStart w:id="2" w:name="IniciTextResolutiu"/>
      <w:bookmarkEnd w:id="1"/>
      <w:r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bookmarkStart w:id="3" w:name="FiTextExpositiu"/>
      <w:bookmarkEnd w:id="2"/>
      <w:r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bookmarkStart w:id="4" w:name="FiTextResolutiu"/>
      <w:bookmarkEnd w:id="3"/>
      <w:r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bookmarkStart w:id="5" w:name="IniciPeusRecurs"/>
      <w:bookmarkEnd w:id="4"/>
      <w:r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bookmarkStart w:id="6" w:name="FiPeusRecurs"/>
      <w:bookmarkEnd w:id="5"/>
      <w:r w:rsidRPr="009C3758">
        <w:rPr>
          <w:rFonts w:ascii="Work Sans" w:hAnsi="Work Sans" w:cs="Arial"/>
          <w:sz w:val="18"/>
          <w:szCs w:val="18"/>
          <w:lang w:eastAsia="es-ES_tradnl"/>
        </w:rPr>
        <w:t xml:space="preserve"> </w:t>
      </w:r>
      <w:bookmarkEnd w:id="6"/>
    </w:p>
    <w:p w:rsidR="008425F6" w:rsidRPr="009C3758" w:rsidRDefault="008425F6" w:rsidP="00530A23">
      <w:pPr>
        <w:rPr>
          <w:rFonts w:ascii="Work Sans" w:hAnsi="Work Sans" w:cs="Arial"/>
          <w:sz w:val="18"/>
          <w:szCs w:val="18"/>
          <w:lang w:eastAsia="es-ES_tradnl"/>
        </w:rPr>
      </w:pPr>
    </w:p>
    <w:sectPr w:rsidR="008425F6" w:rsidRPr="009C3758" w:rsidSect="00CD2A78">
      <w:headerReference w:type="default" r:id="rId8"/>
      <w:footerReference w:type="default" r:id="rId9"/>
      <w:pgSz w:w="11906" w:h="16838"/>
      <w:pgMar w:top="2410" w:right="1418" w:bottom="1247" w:left="1418" w:header="708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3C" w:rsidRDefault="00A50C3C">
      <w:r>
        <w:separator/>
      </w:r>
    </w:p>
  </w:endnote>
  <w:endnote w:type="continuationSeparator" w:id="0">
    <w:p w:rsidR="00A50C3C" w:rsidRDefault="00A50C3C">
      <w:r>
        <w:continuationSeparator/>
      </w:r>
    </w:p>
  </w:endnote>
  <w:endnote w:type="continuationNotice" w:id="1">
    <w:p w:rsidR="00A50C3C" w:rsidRDefault="00A50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ork Sans">
    <w:altName w:val="Work Sans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Work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3C" w:rsidRPr="00CD2717" w:rsidRDefault="00A50C3C" w:rsidP="00CD2A78">
    <w:pPr>
      <w:pStyle w:val="Piedepgina"/>
      <w:jc w:val="right"/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</w:pPr>
    <w:r w:rsidRPr="00CD2717">
      <w:rPr>
        <w:rFonts w:ascii="Work Sans" w:hAnsi="Work Sans" w:cs="WorkSans-Regular"/>
        <w:color w:val="A6A6A6" w:themeColor="background1" w:themeShade="A6"/>
        <w:sz w:val="18"/>
        <w:szCs w:val="18"/>
        <w:lang w:val="ca-ES"/>
      </w:rPr>
      <w:t xml:space="preserve">Pàgina </w:t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fldChar w:fldCharType="begin"/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instrText>PAGE  \* Arabic  \* MERGEFORMAT</w:instrText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fldChar w:fldCharType="separate"/>
    </w:r>
    <w:r w:rsidR="008B416C">
      <w:rPr>
        <w:rFonts w:ascii="Work Sans" w:hAnsi="Work Sans" w:cs="WorkSans-Regular"/>
        <w:b/>
        <w:bCs/>
        <w:noProof/>
        <w:color w:val="A6A6A6" w:themeColor="background1" w:themeShade="A6"/>
        <w:sz w:val="18"/>
        <w:szCs w:val="18"/>
        <w:lang w:val="ca-ES"/>
      </w:rPr>
      <w:t>2</w:t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fldChar w:fldCharType="end"/>
    </w:r>
    <w:r w:rsidRPr="00CD2717">
      <w:rPr>
        <w:rFonts w:ascii="Work Sans" w:hAnsi="Work Sans" w:cs="WorkSans-Regular"/>
        <w:color w:val="A6A6A6" w:themeColor="background1" w:themeShade="A6"/>
        <w:sz w:val="18"/>
        <w:szCs w:val="18"/>
        <w:lang w:val="ca-ES"/>
      </w:rPr>
      <w:t xml:space="preserve"> de </w:t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fldChar w:fldCharType="begin"/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instrText>NUMPAGES  \* Arabic  \* MERGEFORMAT</w:instrText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fldChar w:fldCharType="separate"/>
    </w:r>
    <w:r w:rsidR="008B416C">
      <w:rPr>
        <w:rFonts w:ascii="Work Sans" w:hAnsi="Work Sans" w:cs="WorkSans-Regular"/>
        <w:b/>
        <w:bCs/>
        <w:noProof/>
        <w:color w:val="A6A6A6" w:themeColor="background1" w:themeShade="A6"/>
        <w:sz w:val="18"/>
        <w:szCs w:val="18"/>
        <w:lang w:val="ca-ES"/>
      </w:rPr>
      <w:t>2</w:t>
    </w:r>
    <w:r w:rsidRPr="00CD2717">
      <w:rPr>
        <w:rFonts w:ascii="Work Sans" w:hAnsi="Work Sans" w:cs="WorkSans-Regular"/>
        <w:b/>
        <w:bCs/>
        <w:color w:val="A6A6A6" w:themeColor="background1" w:themeShade="A6"/>
        <w:sz w:val="18"/>
        <w:szCs w:val="18"/>
        <w:lang w:val="ca-ES"/>
      </w:rPr>
      <w:fldChar w:fldCharType="end"/>
    </w:r>
  </w:p>
  <w:p w:rsidR="00A50C3C" w:rsidRPr="00CD2717" w:rsidRDefault="00A50C3C" w:rsidP="00CD2A78">
    <w:pPr>
      <w:pStyle w:val="Piedepgina"/>
      <w:rPr>
        <w:rFonts w:ascii="Work Sans" w:hAnsi="Work Sans" w:cs="WorkSans-Regular"/>
        <w:color w:val="737373"/>
        <w:sz w:val="14"/>
        <w:szCs w:val="14"/>
        <w:lang w:val="ca-ES"/>
      </w:rPr>
    </w:pPr>
  </w:p>
  <w:p w:rsidR="00A50C3C" w:rsidRPr="00CD2717" w:rsidRDefault="00A50C3C" w:rsidP="00CD2A78">
    <w:pPr>
      <w:pStyle w:val="Piedepgina"/>
      <w:jc w:val="center"/>
      <w:rPr>
        <w:rFonts w:ascii="Work Sans" w:hAnsi="Work Sans" w:cstheme="minorBidi"/>
        <w:sz w:val="14"/>
        <w:szCs w:val="14"/>
      </w:rPr>
    </w:pPr>
    <w:r>
      <w:rPr>
        <w:rFonts w:ascii="Work Sans" w:hAnsi="Work Sans" w:cs="WorkSans-Regular"/>
        <w:color w:val="737373"/>
        <w:sz w:val="14"/>
        <w:szCs w:val="14"/>
      </w:rPr>
      <w:t xml:space="preserve">Pl. Miquel Biada, 1 </w:t>
    </w:r>
    <w:r>
      <w:rPr>
        <w:rFonts w:ascii="Work Sans" w:hAnsi="Work Sans" w:cs="WorkSans-Regular"/>
        <w:color w:val="007DC3"/>
        <w:sz w:val="14"/>
        <w:szCs w:val="14"/>
      </w:rPr>
      <w:t xml:space="preserve">I </w:t>
    </w:r>
    <w:r>
      <w:rPr>
        <w:rFonts w:ascii="Work Sans" w:hAnsi="Work Sans" w:cs="WorkSans-Regular"/>
        <w:color w:val="737373"/>
        <w:sz w:val="14"/>
        <w:szCs w:val="14"/>
      </w:rPr>
      <w:t xml:space="preserve">08301 Mataró </w:t>
    </w:r>
    <w:r>
      <w:rPr>
        <w:rFonts w:ascii="Work Sans" w:hAnsi="Work Sans" w:cs="WorkSans-Regular"/>
        <w:color w:val="007DC3"/>
        <w:sz w:val="14"/>
        <w:szCs w:val="14"/>
      </w:rPr>
      <w:t xml:space="preserve">I </w:t>
    </w:r>
    <w:r>
      <w:rPr>
        <w:rFonts w:ascii="Work Sans" w:hAnsi="Work Sans" w:cs="WorkSans-Regular"/>
        <w:color w:val="737373"/>
        <w:sz w:val="14"/>
        <w:szCs w:val="14"/>
      </w:rPr>
      <w:t xml:space="preserve">T </w:t>
    </w:r>
    <w:r>
      <w:rPr>
        <w:rFonts w:ascii="Work Sans" w:hAnsi="Work Sans" w:cs="WorkSans-Regular"/>
        <w:b/>
        <w:bCs/>
        <w:color w:val="737373"/>
        <w:sz w:val="14"/>
        <w:szCs w:val="14"/>
      </w:rPr>
      <w:t>93 741 16 16</w:t>
    </w:r>
    <w:r>
      <w:rPr>
        <w:rFonts w:ascii="Work Sans" w:hAnsi="Work Sans" w:cs="WorkSans-Regular"/>
        <w:color w:val="737373"/>
        <w:sz w:val="14"/>
        <w:szCs w:val="14"/>
      </w:rPr>
      <w:t xml:space="preserve"> </w:t>
    </w:r>
    <w:r>
      <w:rPr>
        <w:rFonts w:ascii="Work Sans" w:hAnsi="Work Sans" w:cs="WorkSans-Regular"/>
        <w:color w:val="007DC3"/>
        <w:sz w:val="14"/>
        <w:szCs w:val="14"/>
      </w:rPr>
      <w:t xml:space="preserve">I </w:t>
    </w:r>
    <w:r>
      <w:rPr>
        <w:rFonts w:ascii="Work Sans" w:hAnsi="Work Sans" w:cs="WorkSans-Regular"/>
        <w:color w:val="737373"/>
        <w:sz w:val="14"/>
        <w:szCs w:val="14"/>
      </w:rPr>
      <w:t xml:space="preserve">F 93 757 21 12 </w:t>
    </w:r>
    <w:r>
      <w:rPr>
        <w:rFonts w:ascii="Work Sans" w:hAnsi="Work Sans" w:cs="WorkSans-Regular"/>
        <w:color w:val="007DC3"/>
        <w:sz w:val="14"/>
        <w:szCs w:val="14"/>
      </w:rPr>
      <w:t xml:space="preserve">I </w:t>
    </w:r>
    <w:r>
      <w:rPr>
        <w:rFonts w:ascii="Work Sans" w:hAnsi="Work Sans" w:cs="WorkSans-Regular"/>
        <w:color w:val="737373"/>
        <w:sz w:val="14"/>
        <w:szCs w:val="14"/>
      </w:rPr>
      <w:t xml:space="preserve">maresme@ccmaresme.cat </w:t>
    </w:r>
    <w:r>
      <w:rPr>
        <w:rFonts w:ascii="Work Sans" w:hAnsi="Work Sans" w:cs="WorkSans-Regular"/>
        <w:color w:val="007DC3"/>
        <w:sz w:val="14"/>
        <w:szCs w:val="14"/>
      </w:rPr>
      <w:t xml:space="preserve">I </w:t>
    </w:r>
    <w:r>
      <w:rPr>
        <w:rFonts w:ascii="Work Sans" w:hAnsi="Work Sans" w:cs="WorkSans-Regular"/>
        <w:b/>
        <w:bCs/>
        <w:color w:val="737373"/>
        <w:sz w:val="14"/>
        <w:szCs w:val="14"/>
      </w:rPr>
      <w:t>www.ccmaresme.cat</w:t>
    </w:r>
  </w:p>
  <w:p w:rsidR="00A50C3C" w:rsidRPr="00CD2A78" w:rsidRDefault="00A50C3C" w:rsidP="00CD2A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3C" w:rsidRDefault="00A50C3C">
      <w:r>
        <w:separator/>
      </w:r>
    </w:p>
  </w:footnote>
  <w:footnote w:type="continuationSeparator" w:id="0">
    <w:p w:rsidR="00A50C3C" w:rsidRDefault="00A50C3C">
      <w:r>
        <w:continuationSeparator/>
      </w:r>
    </w:p>
  </w:footnote>
  <w:footnote w:type="continuationNotice" w:id="1">
    <w:p w:rsidR="00A50C3C" w:rsidRDefault="00A50C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3C" w:rsidRDefault="00A50C3C" w:rsidP="00A129C9">
    <w:pPr>
      <w:pStyle w:val="Encabezado"/>
      <w:ind w:left="-567"/>
      <w:rPr>
        <w:rFonts w:ascii="Roboto Light" w:hAnsi="Roboto Light"/>
      </w:rPr>
    </w:pPr>
    <w:r>
      <w:rPr>
        <w:noProof/>
        <w:lang w:eastAsia="ca-ES"/>
      </w:rPr>
      <w:drawing>
        <wp:inline distT="0" distB="0" distL="0" distR="0" wp14:anchorId="24C3E4C8" wp14:editId="0A2C92B8">
          <wp:extent cx="2198370" cy="719455"/>
          <wp:effectExtent l="0" t="0" r="0" b="4445"/>
          <wp:docPr id="7" name="Imatge 10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gen que contiene nombre de la empres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50C3C" w:rsidRDefault="00A50C3C" w:rsidP="00A129C9">
    <w:pPr>
      <w:pStyle w:val="Encabezado"/>
      <w:ind w:left="-567"/>
      <w:rPr>
        <w:rFonts w:ascii="Roboto Light" w:hAnsi="Roboto Light"/>
      </w:rPr>
    </w:pPr>
  </w:p>
  <w:p w:rsidR="00A50C3C" w:rsidRDefault="00A50C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54D98"/>
    <w:multiLevelType w:val="hybridMultilevel"/>
    <w:tmpl w:val="CB541186"/>
    <w:lvl w:ilvl="0" w:tplc="0403000F">
      <w:start w:val="1"/>
      <w:numFmt w:val="decimal"/>
      <w:pStyle w:val="Llista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D5"/>
    <w:rsid w:val="00001A26"/>
    <w:rsid w:val="0002761E"/>
    <w:rsid w:val="000455A2"/>
    <w:rsid w:val="0007409D"/>
    <w:rsid w:val="00082C42"/>
    <w:rsid w:val="000C345A"/>
    <w:rsid w:val="000D263E"/>
    <w:rsid w:val="000D2A7B"/>
    <w:rsid w:val="000E6215"/>
    <w:rsid w:val="00103A0F"/>
    <w:rsid w:val="001125F4"/>
    <w:rsid w:val="00123D4D"/>
    <w:rsid w:val="00135B2E"/>
    <w:rsid w:val="001645F8"/>
    <w:rsid w:val="0017031C"/>
    <w:rsid w:val="00170D5C"/>
    <w:rsid w:val="00191370"/>
    <w:rsid w:val="00193942"/>
    <w:rsid w:val="001A3A4D"/>
    <w:rsid w:val="001C2336"/>
    <w:rsid w:val="001F1674"/>
    <w:rsid w:val="001F557F"/>
    <w:rsid w:val="00205DB0"/>
    <w:rsid w:val="00215501"/>
    <w:rsid w:val="002255B5"/>
    <w:rsid w:val="0022567A"/>
    <w:rsid w:val="002402E0"/>
    <w:rsid w:val="00275D87"/>
    <w:rsid w:val="002853C2"/>
    <w:rsid w:val="002A2123"/>
    <w:rsid w:val="002D4536"/>
    <w:rsid w:val="002D5E14"/>
    <w:rsid w:val="002E5F35"/>
    <w:rsid w:val="00303FB7"/>
    <w:rsid w:val="0031509D"/>
    <w:rsid w:val="00344423"/>
    <w:rsid w:val="00377168"/>
    <w:rsid w:val="00377555"/>
    <w:rsid w:val="0038408A"/>
    <w:rsid w:val="003E594B"/>
    <w:rsid w:val="00405D96"/>
    <w:rsid w:val="004147AD"/>
    <w:rsid w:val="00422539"/>
    <w:rsid w:val="00432273"/>
    <w:rsid w:val="004433D4"/>
    <w:rsid w:val="004530AF"/>
    <w:rsid w:val="00454BD7"/>
    <w:rsid w:val="004573E0"/>
    <w:rsid w:val="00472D63"/>
    <w:rsid w:val="004A6BE4"/>
    <w:rsid w:val="004B705B"/>
    <w:rsid w:val="004C5D65"/>
    <w:rsid w:val="004D7193"/>
    <w:rsid w:val="004E67EB"/>
    <w:rsid w:val="00530A23"/>
    <w:rsid w:val="00540206"/>
    <w:rsid w:val="00550038"/>
    <w:rsid w:val="00576EBC"/>
    <w:rsid w:val="00581279"/>
    <w:rsid w:val="005A04B0"/>
    <w:rsid w:val="005A3633"/>
    <w:rsid w:val="005C1BC3"/>
    <w:rsid w:val="005F3E69"/>
    <w:rsid w:val="005F6FB2"/>
    <w:rsid w:val="00654A39"/>
    <w:rsid w:val="00674058"/>
    <w:rsid w:val="00695265"/>
    <w:rsid w:val="006A1F8C"/>
    <w:rsid w:val="006E5A52"/>
    <w:rsid w:val="00706554"/>
    <w:rsid w:val="007074F6"/>
    <w:rsid w:val="00731BCD"/>
    <w:rsid w:val="00776EC9"/>
    <w:rsid w:val="00787ED5"/>
    <w:rsid w:val="007A64FE"/>
    <w:rsid w:val="007B5065"/>
    <w:rsid w:val="007D7919"/>
    <w:rsid w:val="00801880"/>
    <w:rsid w:val="0081283D"/>
    <w:rsid w:val="00827E00"/>
    <w:rsid w:val="008425F6"/>
    <w:rsid w:val="00851103"/>
    <w:rsid w:val="00862294"/>
    <w:rsid w:val="008B416C"/>
    <w:rsid w:val="008B6B86"/>
    <w:rsid w:val="008C1180"/>
    <w:rsid w:val="008D01FF"/>
    <w:rsid w:val="008D77D5"/>
    <w:rsid w:val="008E0946"/>
    <w:rsid w:val="009013AD"/>
    <w:rsid w:val="00923866"/>
    <w:rsid w:val="009324E6"/>
    <w:rsid w:val="00935D37"/>
    <w:rsid w:val="009509C6"/>
    <w:rsid w:val="009643FA"/>
    <w:rsid w:val="009C3758"/>
    <w:rsid w:val="009C4577"/>
    <w:rsid w:val="009F4FBA"/>
    <w:rsid w:val="00A129C9"/>
    <w:rsid w:val="00A239CA"/>
    <w:rsid w:val="00A4102B"/>
    <w:rsid w:val="00A50C3C"/>
    <w:rsid w:val="00AB2C64"/>
    <w:rsid w:val="00AD44EB"/>
    <w:rsid w:val="00AF5313"/>
    <w:rsid w:val="00B1330E"/>
    <w:rsid w:val="00B4237A"/>
    <w:rsid w:val="00B52F4A"/>
    <w:rsid w:val="00B5694E"/>
    <w:rsid w:val="00B661F9"/>
    <w:rsid w:val="00B965A4"/>
    <w:rsid w:val="00BA2467"/>
    <w:rsid w:val="00BA606C"/>
    <w:rsid w:val="00BB69BF"/>
    <w:rsid w:val="00BC5FAD"/>
    <w:rsid w:val="00BD0CD7"/>
    <w:rsid w:val="00BD3479"/>
    <w:rsid w:val="00C06EDB"/>
    <w:rsid w:val="00C1454C"/>
    <w:rsid w:val="00C22A18"/>
    <w:rsid w:val="00C36B1E"/>
    <w:rsid w:val="00C6201F"/>
    <w:rsid w:val="00C62230"/>
    <w:rsid w:val="00C63528"/>
    <w:rsid w:val="00C87011"/>
    <w:rsid w:val="00C90838"/>
    <w:rsid w:val="00C9524B"/>
    <w:rsid w:val="00CA3FA4"/>
    <w:rsid w:val="00CA55B6"/>
    <w:rsid w:val="00CD2A78"/>
    <w:rsid w:val="00D02082"/>
    <w:rsid w:val="00D419BF"/>
    <w:rsid w:val="00D64A26"/>
    <w:rsid w:val="00DA4D6B"/>
    <w:rsid w:val="00DD4327"/>
    <w:rsid w:val="00DF61D5"/>
    <w:rsid w:val="00DF75CB"/>
    <w:rsid w:val="00E10690"/>
    <w:rsid w:val="00E13CC8"/>
    <w:rsid w:val="00E32B76"/>
    <w:rsid w:val="00E3504A"/>
    <w:rsid w:val="00E367DE"/>
    <w:rsid w:val="00E50401"/>
    <w:rsid w:val="00E67B8D"/>
    <w:rsid w:val="00EC0081"/>
    <w:rsid w:val="00EC7B40"/>
    <w:rsid w:val="00ED3EC8"/>
    <w:rsid w:val="00EF0EE4"/>
    <w:rsid w:val="00EF4E83"/>
    <w:rsid w:val="00F04867"/>
    <w:rsid w:val="00F40D95"/>
    <w:rsid w:val="00F66262"/>
    <w:rsid w:val="00F72507"/>
    <w:rsid w:val="00FA264B"/>
    <w:rsid w:val="00FA2AF3"/>
    <w:rsid w:val="00FB44DD"/>
    <w:rsid w:val="00FE15EA"/>
    <w:rsid w:val="00FF0A22"/>
    <w:rsid w:val="00FF4F7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1F5ABFA0-549B-45E3-AFAE-E7A29576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uiPriority w:val="99"/>
    <w:unhideWhenUsed/>
    <w:rsid w:val="00BD0C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BD0CD7"/>
    <w:rPr>
      <w:rFonts w:ascii="Arial" w:hAnsi="Arial"/>
      <w:sz w:val="16"/>
      <w:szCs w:val="16"/>
      <w:lang w:val="ca-ES"/>
    </w:rPr>
  </w:style>
  <w:style w:type="character" w:styleId="Hipervnculo">
    <w:name w:val="Hyperlink"/>
    <w:uiPriority w:val="99"/>
    <w:unhideWhenUsed/>
    <w:rsid w:val="0069526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FA2AF3"/>
    <w:rPr>
      <w:rFonts w:ascii="Arial" w:hAnsi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2A78"/>
    <w:rPr>
      <w:rFonts w:ascii="CG Times" w:hAnsi="CG Times"/>
      <w:sz w:val="24"/>
      <w:lang w:val="es-ES" w:eastAsia="es-ES"/>
    </w:rPr>
  </w:style>
  <w:style w:type="paragraph" w:customStyle="1" w:styleId="Llista">
    <w:name w:val="Llista"/>
    <w:basedOn w:val="Normal"/>
    <w:link w:val="LlistaCar"/>
    <w:qFormat/>
    <w:rsid w:val="00036D8D"/>
    <w:pPr>
      <w:numPr>
        <w:numId w:val="1"/>
      </w:numPr>
    </w:pPr>
    <w:rPr>
      <w:rFonts w:cs="Arial"/>
      <w:sz w:val="22"/>
      <w:szCs w:val="22"/>
    </w:rPr>
  </w:style>
  <w:style w:type="character" w:customStyle="1" w:styleId="LlistaCar">
    <w:name w:val="Llista Car"/>
    <w:basedOn w:val="Fuentedeprrafopredeter"/>
    <w:link w:val="Llista"/>
    <w:rsid w:val="00036D8D"/>
    <w:rPr>
      <w:rFonts w:ascii="Arial" w:hAnsi="Arial" w:cs="Arial"/>
      <w:sz w:val="22"/>
      <w:szCs w:val="22"/>
      <w:lang w:eastAsia="es-ES"/>
    </w:rPr>
  </w:style>
  <w:style w:type="paragraph" w:styleId="Puesto">
    <w:name w:val="Title"/>
    <w:basedOn w:val="Normal"/>
    <w:link w:val="PuestoCar"/>
    <w:qFormat/>
    <w:rsid w:val="00D05A11"/>
    <w:pPr>
      <w:jc w:val="center"/>
    </w:pPr>
    <w:rPr>
      <w:sz w:val="52"/>
      <w:szCs w:val="20"/>
    </w:rPr>
  </w:style>
  <w:style w:type="character" w:customStyle="1" w:styleId="PuestoCar">
    <w:name w:val="Puesto Car"/>
    <w:basedOn w:val="Fuentedeprrafopredeter"/>
    <w:link w:val="Puesto"/>
    <w:rsid w:val="00D05A11"/>
    <w:rPr>
      <w:rFonts w:ascii="Arial" w:eastAsia="Times New Roman" w:hAnsi="Arial" w:cs="Times New Roman"/>
      <w:sz w:val="5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3328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Consell Comarcal del Maresme</vt:lpstr>
    </vt:vector>
  </TitlesOfParts>
  <Company>Ajuntament d'Esparreguera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Consell Comarcal del Maresme</dc:title>
  <dc:subject/>
  <dc:creator>JCordoba</dc:creator>
  <cp:keywords/>
  <cp:lastModifiedBy>Muntsa Coscojuela</cp:lastModifiedBy>
  <cp:revision>2</cp:revision>
  <cp:lastPrinted>2004-11-23T13:44:00Z</cp:lastPrinted>
  <dcterms:created xsi:type="dcterms:W3CDTF">2024-05-16T05:59:00Z</dcterms:created>
  <dcterms:modified xsi:type="dcterms:W3CDTF">2024-05-16T05:59:00Z</dcterms:modified>
</cp:coreProperties>
</file>